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AF" w:rsidRPr="001B76AF" w:rsidRDefault="001B76AF" w:rsidP="001B76AF">
      <w:pPr>
        <w:tabs>
          <w:tab w:val="left" w:pos="4111"/>
        </w:tabs>
        <w:ind w:right="-1"/>
        <w:jc w:val="center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 w:rsidRPr="001B76AF">
        <w:rPr>
          <w:rFonts w:ascii="Times New Roman" w:hAnsi="Times New Roman" w:cs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0A509B6" wp14:editId="367284E0">
            <wp:extent cx="826770" cy="6584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6AF" w:rsidRPr="001B76AF" w:rsidRDefault="001B76AF" w:rsidP="001B76AF">
      <w:pPr>
        <w:spacing w:after="0"/>
        <w:ind w:right="-1"/>
        <w:jc w:val="center"/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</w:pPr>
      <w:r w:rsidRPr="001B76AF"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1B76AF" w:rsidRDefault="001B76AF" w:rsidP="001B76AF">
      <w:pPr>
        <w:pStyle w:val="HTML"/>
        <w:tabs>
          <w:tab w:val="clear" w:pos="9160"/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B76AF">
        <w:rPr>
          <w:rFonts w:ascii="Times New Roman" w:hAnsi="Times New Roman"/>
          <w:b/>
          <w:spacing w:val="80"/>
          <w:kern w:val="1"/>
          <w:sz w:val="44"/>
          <w:szCs w:val="44"/>
        </w:rPr>
        <w:t>ЗАКОН</w:t>
      </w:r>
    </w:p>
    <w:p w:rsidR="001B76AF" w:rsidRDefault="001B76AF" w:rsidP="001B76AF">
      <w:pPr>
        <w:pStyle w:val="HTML"/>
        <w:tabs>
          <w:tab w:val="clear" w:pos="9160"/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6AF" w:rsidRDefault="001B76AF" w:rsidP="001B76AF">
      <w:pPr>
        <w:pStyle w:val="HTML"/>
        <w:tabs>
          <w:tab w:val="clear" w:pos="9160"/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7593" w:rsidRDefault="00A65C62" w:rsidP="001B76AF">
      <w:pPr>
        <w:pStyle w:val="HTML"/>
        <w:tabs>
          <w:tab w:val="clear" w:pos="9160"/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5664">
        <w:rPr>
          <w:rFonts w:ascii="Times New Roman" w:hAnsi="Times New Roman"/>
          <w:b/>
          <w:bCs/>
          <w:sz w:val="28"/>
          <w:szCs w:val="28"/>
        </w:rPr>
        <w:t>О ВНЕСЕНИИ ИЗМЕНЕНИЙ В СТАТЬ</w:t>
      </w:r>
      <w:r w:rsidR="008A4D26" w:rsidRPr="007A5664">
        <w:rPr>
          <w:rFonts w:ascii="Times New Roman" w:hAnsi="Times New Roman"/>
          <w:b/>
          <w:bCs/>
          <w:sz w:val="28"/>
          <w:szCs w:val="28"/>
        </w:rPr>
        <w:t>И</w:t>
      </w:r>
      <w:r w:rsidRPr="007A56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4252" w:rsidRPr="007A5664">
        <w:rPr>
          <w:rFonts w:ascii="Times New Roman" w:hAnsi="Times New Roman"/>
          <w:b/>
          <w:bCs/>
          <w:sz w:val="28"/>
          <w:szCs w:val="28"/>
        </w:rPr>
        <w:t>5</w:t>
      </w:r>
      <w:proofErr w:type="gramStart"/>
      <w:r w:rsidR="008A4D26" w:rsidRPr="007A566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64936" w:rsidRPr="007A5664">
        <w:rPr>
          <w:rFonts w:ascii="Times New Roman" w:hAnsi="Times New Roman"/>
          <w:b/>
          <w:bCs/>
          <w:sz w:val="28"/>
          <w:szCs w:val="28"/>
        </w:rPr>
        <w:t>И</w:t>
      </w:r>
      <w:proofErr w:type="gramEnd"/>
      <w:r w:rsidR="008A4D26" w:rsidRPr="007A5664">
        <w:rPr>
          <w:rFonts w:ascii="Times New Roman" w:hAnsi="Times New Roman"/>
          <w:b/>
          <w:bCs/>
          <w:sz w:val="28"/>
          <w:szCs w:val="28"/>
        </w:rPr>
        <w:t xml:space="preserve"> 33</w:t>
      </w:r>
      <w:r w:rsidRPr="007A566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7593" w:rsidRDefault="00A65C62" w:rsidP="001B76AF">
      <w:pPr>
        <w:pStyle w:val="HTML"/>
        <w:tabs>
          <w:tab w:val="clear" w:pos="9160"/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5664">
        <w:rPr>
          <w:rFonts w:ascii="Times New Roman" w:hAnsi="Times New Roman"/>
          <w:b/>
          <w:bCs/>
          <w:sz w:val="28"/>
          <w:szCs w:val="28"/>
        </w:rPr>
        <w:t xml:space="preserve">ЗАКОНА ДОНЕЦКОЙ НАРОДНОЙ РЕСПУБЛИКИ </w:t>
      </w:r>
    </w:p>
    <w:p w:rsidR="00A65C62" w:rsidRDefault="00A65C62" w:rsidP="00B67593">
      <w:pPr>
        <w:pStyle w:val="HTML"/>
        <w:tabs>
          <w:tab w:val="clear" w:pos="9160"/>
          <w:tab w:val="left" w:pos="0"/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5664">
        <w:rPr>
          <w:rFonts w:ascii="Times New Roman" w:hAnsi="Times New Roman"/>
          <w:b/>
          <w:bCs/>
          <w:sz w:val="28"/>
          <w:szCs w:val="28"/>
        </w:rPr>
        <w:t>«</w:t>
      </w:r>
      <w:r w:rsidR="001A4252" w:rsidRPr="007A5664">
        <w:rPr>
          <w:rFonts w:ascii="Times New Roman" w:hAnsi="Times New Roman"/>
          <w:b/>
          <w:bCs/>
          <w:sz w:val="28"/>
          <w:szCs w:val="28"/>
        </w:rPr>
        <w:t>О ГОСУДАРСТВЕННОМ РЕГУЛИРОВАНИИ ПРОИЗВОДСТВА И</w:t>
      </w:r>
      <w:r w:rsidR="001B76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4252" w:rsidRPr="007A5664">
        <w:rPr>
          <w:rFonts w:ascii="Times New Roman" w:hAnsi="Times New Roman"/>
          <w:b/>
          <w:bCs/>
          <w:sz w:val="28"/>
          <w:szCs w:val="28"/>
        </w:rPr>
        <w:t>ОБОРОТА СПИРТА ЭТИЛОВОГО, АЛКОГОЛЬНОЙ ПРОДУКЦИИ И ТАБАЧНЫХ ИЗДЕЛИЙ</w:t>
      </w:r>
      <w:r w:rsidRPr="007A5664">
        <w:rPr>
          <w:rFonts w:ascii="Times New Roman" w:hAnsi="Times New Roman"/>
          <w:b/>
          <w:bCs/>
          <w:sz w:val="28"/>
          <w:szCs w:val="28"/>
        </w:rPr>
        <w:t>»</w:t>
      </w:r>
    </w:p>
    <w:p w:rsidR="001B76AF" w:rsidRDefault="001B76AF" w:rsidP="001B76AF">
      <w:pPr>
        <w:pStyle w:val="HTML"/>
        <w:tabs>
          <w:tab w:val="clear" w:pos="9160"/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6AF" w:rsidRDefault="001B76AF" w:rsidP="001B76AF">
      <w:pPr>
        <w:pStyle w:val="HTML"/>
        <w:tabs>
          <w:tab w:val="clear" w:pos="9160"/>
          <w:tab w:val="left" w:pos="9639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6AF" w:rsidRPr="0092241B" w:rsidRDefault="001B76AF" w:rsidP="001B76AF">
      <w:pPr>
        <w:pStyle w:val="p2"/>
        <w:shd w:val="clear" w:color="auto" w:fill="FFFFFF"/>
        <w:spacing w:before="0" w:beforeAutospacing="0" w:after="0" w:afterAutospacing="0" w:line="276" w:lineRule="auto"/>
        <w:ind w:right="0"/>
        <w:jc w:val="center"/>
        <w:rPr>
          <w:b/>
          <w:color w:val="2D2D2D"/>
          <w:spacing w:val="2"/>
          <w:sz w:val="28"/>
          <w:szCs w:val="28"/>
        </w:rPr>
      </w:pPr>
      <w:proofErr w:type="gramStart"/>
      <w:r w:rsidRPr="0092241B">
        <w:rPr>
          <w:b/>
          <w:color w:val="2D2D2D"/>
          <w:spacing w:val="2"/>
          <w:sz w:val="28"/>
          <w:szCs w:val="28"/>
        </w:rPr>
        <w:t>Принят</w:t>
      </w:r>
      <w:proofErr w:type="gramEnd"/>
      <w:r w:rsidRPr="0092241B">
        <w:rPr>
          <w:b/>
          <w:color w:val="2D2D2D"/>
          <w:spacing w:val="2"/>
          <w:sz w:val="28"/>
          <w:szCs w:val="28"/>
        </w:rPr>
        <w:t xml:space="preserve"> П</w:t>
      </w:r>
      <w:r>
        <w:rPr>
          <w:b/>
          <w:color w:val="2D2D2D"/>
          <w:spacing w:val="2"/>
          <w:sz w:val="28"/>
          <w:szCs w:val="28"/>
        </w:rPr>
        <w:t>остановлением Народного Совета 22</w:t>
      </w:r>
      <w:r w:rsidRPr="0092241B">
        <w:rPr>
          <w:b/>
          <w:color w:val="2D2D2D"/>
          <w:spacing w:val="2"/>
          <w:sz w:val="28"/>
          <w:szCs w:val="28"/>
        </w:rPr>
        <w:t xml:space="preserve"> марта 2017 года</w:t>
      </w:r>
    </w:p>
    <w:p w:rsidR="001B76AF" w:rsidRDefault="001B76AF" w:rsidP="001B76AF">
      <w:pPr>
        <w:pStyle w:val="HTML"/>
        <w:tabs>
          <w:tab w:val="clear" w:pos="9160"/>
          <w:tab w:val="left" w:pos="9639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B76AF" w:rsidRPr="001B76AF" w:rsidRDefault="001B76AF" w:rsidP="001B76AF">
      <w:pPr>
        <w:pStyle w:val="HTML"/>
        <w:tabs>
          <w:tab w:val="clear" w:pos="9160"/>
          <w:tab w:val="left" w:pos="9639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5C62" w:rsidRPr="007A5664" w:rsidRDefault="00A65C62" w:rsidP="00C97B58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664">
        <w:rPr>
          <w:rFonts w:ascii="Times New Roman" w:hAnsi="Times New Roman" w:cs="Times New Roman"/>
          <w:b/>
          <w:bCs/>
          <w:sz w:val="28"/>
          <w:szCs w:val="28"/>
        </w:rPr>
        <w:t>Статья 1</w:t>
      </w:r>
    </w:p>
    <w:p w:rsidR="00127A94" w:rsidRPr="007A5664" w:rsidRDefault="00127A94" w:rsidP="00C97B58">
      <w:pPr>
        <w:pStyle w:val="a6"/>
      </w:pPr>
      <w:r w:rsidRPr="007A5664">
        <w:t xml:space="preserve">Внести в </w:t>
      </w:r>
      <w:r w:rsidR="00556195" w:rsidRPr="007A5664">
        <w:t xml:space="preserve">статьи 5 и 33 </w:t>
      </w:r>
      <w:hyperlink r:id="rId9" w:history="1">
        <w:r w:rsidRPr="00C00722">
          <w:rPr>
            <w:rStyle w:val="ad"/>
          </w:rPr>
          <w:t xml:space="preserve">Закона Донецкой Народной Республики </w:t>
        </w:r>
        <w:r w:rsidR="00245119" w:rsidRPr="00C00722">
          <w:rPr>
            <w:rStyle w:val="ad"/>
          </w:rPr>
          <w:t xml:space="preserve">               </w:t>
        </w:r>
        <w:r w:rsidRPr="00C00722">
          <w:rPr>
            <w:rStyle w:val="ad"/>
          </w:rPr>
          <w:t>от 23 сентября 2016 года №</w:t>
        </w:r>
        <w:r w:rsidR="00245119" w:rsidRPr="00C00722">
          <w:rPr>
            <w:rStyle w:val="ad"/>
          </w:rPr>
          <w:t> </w:t>
        </w:r>
        <w:r w:rsidRPr="00C00722">
          <w:rPr>
            <w:rStyle w:val="ad"/>
          </w:rPr>
          <w:t>149-IНС «О государственном регулировании производства и оборота спирта этилового, алкогольной продукции и табачных изделий»</w:t>
        </w:r>
      </w:hyperlink>
      <w:r w:rsidRPr="007A5664">
        <w:t xml:space="preserve"> (</w:t>
      </w:r>
      <w:proofErr w:type="gramStart"/>
      <w:r w:rsidRPr="007A5664">
        <w:t>опубликован</w:t>
      </w:r>
      <w:proofErr w:type="gramEnd"/>
      <w:r w:rsidRPr="007A5664">
        <w:t xml:space="preserve"> на официальном сайте Народного Совета Донецкой Народной Республики 27 октября 2016 года) следующие изменения:</w:t>
      </w:r>
    </w:p>
    <w:p w:rsidR="000B1A15" w:rsidRPr="007A5664" w:rsidRDefault="000B1A15" w:rsidP="00C97B58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64">
        <w:rPr>
          <w:rFonts w:ascii="Times New Roman" w:hAnsi="Times New Roman" w:cs="Times New Roman"/>
          <w:sz w:val="28"/>
          <w:szCs w:val="28"/>
        </w:rPr>
        <w:t>1) в статье 5:</w:t>
      </w:r>
    </w:p>
    <w:p w:rsidR="00127A94" w:rsidRPr="007A5664" w:rsidRDefault="00C97B58" w:rsidP="00C97B58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127A94" w:rsidRPr="007A5664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0B1A15" w:rsidRPr="007A5664">
        <w:rPr>
          <w:rFonts w:ascii="Times New Roman" w:hAnsi="Times New Roman" w:cs="Times New Roman"/>
          <w:sz w:val="28"/>
          <w:szCs w:val="28"/>
        </w:rPr>
        <w:t>изложить</w:t>
      </w:r>
      <w:r w:rsidR="00127A94" w:rsidRPr="007A566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127A94" w:rsidRPr="007A5664" w:rsidRDefault="00127A94" w:rsidP="00C97B58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64">
        <w:rPr>
          <w:rFonts w:ascii="Times New Roman" w:hAnsi="Times New Roman" w:cs="Times New Roman"/>
          <w:sz w:val="28"/>
          <w:szCs w:val="28"/>
        </w:rPr>
        <w:t>«3.</w:t>
      </w:r>
      <w:r w:rsidR="000B1A15" w:rsidRPr="007A5664">
        <w:rPr>
          <w:rFonts w:ascii="Times New Roman" w:hAnsi="Times New Roman" w:cs="Times New Roman"/>
          <w:sz w:val="28"/>
          <w:szCs w:val="28"/>
        </w:rPr>
        <w:t> </w:t>
      </w:r>
      <w:r w:rsidRPr="007A5664">
        <w:rPr>
          <w:rFonts w:ascii="Times New Roman" w:hAnsi="Times New Roman" w:cs="Times New Roman"/>
          <w:sz w:val="28"/>
          <w:szCs w:val="28"/>
        </w:rPr>
        <w:t>Производство алкогольной продукции осуществляется субъектами хозяйствования государственного сектора экономики при условии получения ими лицензии, если иное не установлено настоящей статьей</w:t>
      </w:r>
      <w:proofErr w:type="gramStart"/>
      <w:r w:rsidRPr="007A566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27A94" w:rsidRPr="007A5664" w:rsidRDefault="00C97B58" w:rsidP="00C97B58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127A94" w:rsidRPr="007A5664">
        <w:rPr>
          <w:rFonts w:ascii="Times New Roman" w:hAnsi="Times New Roman" w:cs="Times New Roman"/>
          <w:sz w:val="28"/>
          <w:szCs w:val="28"/>
        </w:rPr>
        <w:t>в абзаце первом части 5 после слов «алкогольной продукции» дополнить словами «(за исключением пива и пивных напитков)»;</w:t>
      </w:r>
    </w:p>
    <w:p w:rsidR="00127A94" w:rsidRPr="007A5664" w:rsidRDefault="00C97B58" w:rsidP="00C97B58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127A94" w:rsidRPr="007A5664">
        <w:rPr>
          <w:rFonts w:ascii="Times New Roman" w:hAnsi="Times New Roman" w:cs="Times New Roman"/>
          <w:sz w:val="28"/>
          <w:szCs w:val="28"/>
        </w:rPr>
        <w:t xml:space="preserve">часть 8 </w:t>
      </w:r>
      <w:r w:rsidR="003E7048" w:rsidRPr="007A5664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27A94" w:rsidRPr="007A5664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27A94" w:rsidRPr="007A5664" w:rsidRDefault="00127A94" w:rsidP="00C97B58">
      <w:pPr>
        <w:tabs>
          <w:tab w:val="left" w:pos="9639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64">
        <w:rPr>
          <w:rFonts w:ascii="Times New Roman" w:hAnsi="Times New Roman" w:cs="Times New Roman"/>
          <w:sz w:val="28"/>
          <w:szCs w:val="28"/>
        </w:rPr>
        <w:lastRenderedPageBreak/>
        <w:t>«8.</w:t>
      </w:r>
      <w:r w:rsidR="003E7048" w:rsidRPr="007A5664">
        <w:rPr>
          <w:rFonts w:ascii="Times New Roman" w:hAnsi="Times New Roman" w:cs="Times New Roman"/>
          <w:sz w:val="28"/>
          <w:szCs w:val="28"/>
        </w:rPr>
        <w:t> </w:t>
      </w:r>
      <w:r w:rsidRPr="007A5664">
        <w:rPr>
          <w:rFonts w:ascii="Times New Roman" w:hAnsi="Times New Roman" w:cs="Times New Roman"/>
          <w:sz w:val="28"/>
          <w:szCs w:val="28"/>
        </w:rPr>
        <w:t>Производство пива и пивных напитков может осуществляться субъектами хозяйствования любой формы собственности при условии получения лицензии</w:t>
      </w:r>
      <w:proofErr w:type="gramStart"/>
      <w:r w:rsidRPr="007A566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B76AF" w:rsidRDefault="00127A94" w:rsidP="001B76AF">
      <w:pPr>
        <w:tabs>
          <w:tab w:val="left" w:pos="963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64">
        <w:rPr>
          <w:rFonts w:ascii="Times New Roman" w:hAnsi="Times New Roman" w:cs="Times New Roman"/>
          <w:sz w:val="28"/>
          <w:szCs w:val="28"/>
        </w:rPr>
        <w:t>2)</w:t>
      </w:r>
      <w:r w:rsidR="003E7048" w:rsidRPr="007A5664">
        <w:rPr>
          <w:rFonts w:ascii="Times New Roman" w:hAnsi="Times New Roman" w:cs="Times New Roman"/>
          <w:sz w:val="28"/>
          <w:szCs w:val="28"/>
        </w:rPr>
        <w:t> </w:t>
      </w:r>
      <w:r w:rsidRPr="007A5664">
        <w:rPr>
          <w:rFonts w:ascii="Times New Roman" w:hAnsi="Times New Roman" w:cs="Times New Roman"/>
          <w:sz w:val="28"/>
          <w:szCs w:val="28"/>
        </w:rPr>
        <w:t>в части 6 статьи 33 слова «, но не позднее 01 марта 2017 года» исключить.</w:t>
      </w:r>
    </w:p>
    <w:p w:rsidR="00F7318C" w:rsidRDefault="00F7318C" w:rsidP="001B76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B76AF" w:rsidRDefault="001B76AF" w:rsidP="001B76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B76AF" w:rsidRDefault="001B76AF" w:rsidP="001B76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B76AF" w:rsidRDefault="001B76AF" w:rsidP="001B76A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B76AF" w:rsidRPr="001B76AF" w:rsidRDefault="001B76AF" w:rsidP="001B76A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1B76AF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B76AF" w:rsidRPr="001B76AF" w:rsidRDefault="001B76AF" w:rsidP="001B76AF">
      <w:pPr>
        <w:spacing w:after="12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B76AF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1B76AF">
        <w:rPr>
          <w:rFonts w:ascii="Times New Roman" w:hAnsi="Times New Roman" w:cs="Times New Roman"/>
          <w:sz w:val="28"/>
          <w:szCs w:val="28"/>
        </w:rPr>
        <w:tab/>
      </w:r>
      <w:r w:rsidRPr="001B76AF">
        <w:rPr>
          <w:rFonts w:ascii="Times New Roman" w:hAnsi="Times New Roman" w:cs="Times New Roman"/>
          <w:sz w:val="28"/>
          <w:szCs w:val="28"/>
        </w:rPr>
        <w:tab/>
      </w:r>
      <w:r w:rsidRPr="001B76AF">
        <w:rPr>
          <w:rFonts w:ascii="Times New Roman" w:hAnsi="Times New Roman" w:cs="Times New Roman"/>
          <w:sz w:val="28"/>
          <w:szCs w:val="28"/>
        </w:rPr>
        <w:tab/>
      </w:r>
      <w:r w:rsidRPr="001B76A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Pr="001B76AF">
        <w:rPr>
          <w:rFonts w:ascii="Times New Roman" w:hAnsi="Times New Roman" w:cs="Times New Roman"/>
          <w:sz w:val="28"/>
          <w:szCs w:val="28"/>
        </w:rPr>
        <w:t>А.В.Захарченко</w:t>
      </w:r>
      <w:proofErr w:type="spellEnd"/>
    </w:p>
    <w:p w:rsidR="001B76AF" w:rsidRPr="001B76AF" w:rsidRDefault="001B76AF" w:rsidP="001B76AF">
      <w:pPr>
        <w:spacing w:after="120"/>
        <w:ind w:right="-284"/>
        <w:rPr>
          <w:rFonts w:ascii="Times New Roman" w:hAnsi="Times New Roman" w:cs="Times New Roman"/>
          <w:sz w:val="28"/>
          <w:szCs w:val="28"/>
        </w:rPr>
      </w:pPr>
      <w:r w:rsidRPr="001B76AF">
        <w:rPr>
          <w:rFonts w:ascii="Times New Roman" w:hAnsi="Times New Roman" w:cs="Times New Roman"/>
          <w:sz w:val="28"/>
          <w:szCs w:val="28"/>
        </w:rPr>
        <w:t>г. Донецк</w:t>
      </w:r>
    </w:p>
    <w:p w:rsidR="001B76AF" w:rsidRPr="001B76AF" w:rsidRDefault="00C00722" w:rsidP="001B76AF">
      <w:pPr>
        <w:spacing w:after="12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марта</w:t>
      </w:r>
      <w:r w:rsidR="001B76AF" w:rsidRPr="001B76AF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1B76AF" w:rsidRPr="001B76AF" w:rsidRDefault="001B76AF" w:rsidP="001B76AF">
      <w:pPr>
        <w:pStyle w:val="ac"/>
        <w:spacing w:after="120" w:line="240" w:lineRule="auto"/>
        <w:ind w:right="0"/>
        <w:rPr>
          <w:rFonts w:ascii="Times New Roman" w:hAnsi="Times New Roman"/>
          <w:color w:val="000000"/>
          <w:sz w:val="28"/>
          <w:szCs w:val="28"/>
        </w:rPr>
      </w:pPr>
      <w:r w:rsidRPr="001B76AF">
        <w:rPr>
          <w:rFonts w:ascii="Times New Roman" w:hAnsi="Times New Roman"/>
          <w:sz w:val="28"/>
          <w:szCs w:val="28"/>
        </w:rPr>
        <w:t xml:space="preserve">№ </w:t>
      </w:r>
      <w:r w:rsidR="00C00722">
        <w:rPr>
          <w:rFonts w:ascii="Times New Roman" w:hAnsi="Times New Roman"/>
          <w:sz w:val="28"/>
          <w:szCs w:val="28"/>
        </w:rPr>
        <w:t>163-IНС</w:t>
      </w:r>
    </w:p>
    <w:p w:rsidR="001B76AF" w:rsidRPr="001B76AF" w:rsidRDefault="00ED7D6A" w:rsidP="001B76AF">
      <w:pPr>
        <w:pStyle w:val="ac"/>
        <w:spacing w:after="120" w:line="240" w:lineRule="auto"/>
        <w:ind w:righ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45243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76AF" w:rsidRPr="001B76AF" w:rsidRDefault="001B76AF" w:rsidP="001B76AF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76AF" w:rsidRPr="001B76AF" w:rsidSect="001B76A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83" w:rsidRDefault="006F0783" w:rsidP="001B76AF">
      <w:pPr>
        <w:spacing w:after="0" w:line="240" w:lineRule="auto"/>
      </w:pPr>
      <w:r>
        <w:separator/>
      </w:r>
    </w:p>
  </w:endnote>
  <w:endnote w:type="continuationSeparator" w:id="0">
    <w:p w:rsidR="006F0783" w:rsidRDefault="006F0783" w:rsidP="001B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83" w:rsidRDefault="006F0783" w:rsidP="001B76AF">
      <w:pPr>
        <w:spacing w:after="0" w:line="240" w:lineRule="auto"/>
      </w:pPr>
      <w:r>
        <w:separator/>
      </w:r>
    </w:p>
  </w:footnote>
  <w:footnote w:type="continuationSeparator" w:id="0">
    <w:p w:rsidR="006F0783" w:rsidRDefault="006F0783" w:rsidP="001B7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1583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76AF" w:rsidRPr="001B76AF" w:rsidRDefault="001B76A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76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76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76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D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76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76AF" w:rsidRDefault="001B76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1B0"/>
    <w:multiLevelType w:val="hybridMultilevel"/>
    <w:tmpl w:val="38B87438"/>
    <w:lvl w:ilvl="0" w:tplc="0D6644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5078"/>
    <w:multiLevelType w:val="hybridMultilevel"/>
    <w:tmpl w:val="54E8A596"/>
    <w:lvl w:ilvl="0" w:tplc="040468C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62"/>
    <w:rsid w:val="000B1A15"/>
    <w:rsid w:val="00127A94"/>
    <w:rsid w:val="00143622"/>
    <w:rsid w:val="001A4252"/>
    <w:rsid w:val="001B76AF"/>
    <w:rsid w:val="002279F7"/>
    <w:rsid w:val="00245119"/>
    <w:rsid w:val="003E7048"/>
    <w:rsid w:val="00550281"/>
    <w:rsid w:val="00556195"/>
    <w:rsid w:val="00606755"/>
    <w:rsid w:val="0064521D"/>
    <w:rsid w:val="00683F29"/>
    <w:rsid w:val="006F0783"/>
    <w:rsid w:val="007A5664"/>
    <w:rsid w:val="007C7622"/>
    <w:rsid w:val="00862E95"/>
    <w:rsid w:val="008A4D26"/>
    <w:rsid w:val="00976992"/>
    <w:rsid w:val="009D35C2"/>
    <w:rsid w:val="00A65C62"/>
    <w:rsid w:val="00B67593"/>
    <w:rsid w:val="00B82F06"/>
    <w:rsid w:val="00C00722"/>
    <w:rsid w:val="00C97B58"/>
    <w:rsid w:val="00CB35FD"/>
    <w:rsid w:val="00CD32A8"/>
    <w:rsid w:val="00DB49BB"/>
    <w:rsid w:val="00E5523E"/>
    <w:rsid w:val="00ED7D6A"/>
    <w:rsid w:val="00EF585E"/>
    <w:rsid w:val="00F254DD"/>
    <w:rsid w:val="00F47521"/>
    <w:rsid w:val="00F64936"/>
    <w:rsid w:val="00F7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65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5C62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A6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5E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C97B58"/>
    <w:pPr>
      <w:tabs>
        <w:tab w:val="left" w:pos="9639"/>
      </w:tabs>
      <w:spacing w:after="36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7B58"/>
    <w:rPr>
      <w:rFonts w:ascii="Times New Roman" w:eastAsia="Calibri" w:hAnsi="Times New Roman" w:cs="Times New Roman"/>
      <w:sz w:val="28"/>
      <w:szCs w:val="28"/>
    </w:rPr>
  </w:style>
  <w:style w:type="paragraph" w:customStyle="1" w:styleId="style2">
    <w:name w:val="style2"/>
    <w:basedOn w:val="a"/>
    <w:rsid w:val="001B76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B76AF"/>
    <w:pPr>
      <w:spacing w:before="100" w:beforeAutospacing="1" w:after="100" w:afterAutospacing="1" w:line="240" w:lineRule="auto"/>
      <w:ind w:right="-1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B7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6AF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B7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6AF"/>
    <w:rPr>
      <w:rFonts w:ascii="Calibri" w:eastAsia="Calibri" w:hAnsi="Calibri" w:cs="Calibri"/>
    </w:rPr>
  </w:style>
  <w:style w:type="paragraph" w:styleId="ac">
    <w:name w:val="No Spacing"/>
    <w:qFormat/>
    <w:rsid w:val="001B76AF"/>
    <w:pPr>
      <w:spacing w:after="0"/>
      <w:ind w:right="-142"/>
      <w:jc w:val="both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C00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A65C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5C62"/>
    <w:rPr>
      <w:rFonts w:ascii="Courier New" w:eastAsia="Calibri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A6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85E"/>
    <w:rPr>
      <w:rFonts w:ascii="Tahoma" w:eastAsia="Calibri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C97B58"/>
    <w:pPr>
      <w:tabs>
        <w:tab w:val="left" w:pos="9639"/>
      </w:tabs>
      <w:spacing w:after="36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rsid w:val="00C97B58"/>
    <w:rPr>
      <w:rFonts w:ascii="Times New Roman" w:eastAsia="Calibri" w:hAnsi="Times New Roman" w:cs="Times New Roman"/>
      <w:sz w:val="28"/>
      <w:szCs w:val="28"/>
    </w:rPr>
  </w:style>
  <w:style w:type="paragraph" w:customStyle="1" w:styleId="style2">
    <w:name w:val="style2"/>
    <w:basedOn w:val="a"/>
    <w:rsid w:val="001B76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B76AF"/>
    <w:pPr>
      <w:spacing w:before="100" w:beforeAutospacing="1" w:after="100" w:afterAutospacing="1" w:line="240" w:lineRule="auto"/>
      <w:ind w:right="-1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B7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6AF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B7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6AF"/>
    <w:rPr>
      <w:rFonts w:ascii="Calibri" w:eastAsia="Calibri" w:hAnsi="Calibri" w:cs="Calibri"/>
    </w:rPr>
  </w:style>
  <w:style w:type="paragraph" w:styleId="ac">
    <w:name w:val="No Spacing"/>
    <w:qFormat/>
    <w:rsid w:val="001B76AF"/>
    <w:pPr>
      <w:spacing w:after="0"/>
      <w:ind w:right="-142"/>
      <w:jc w:val="both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C00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dnrsovet.su/zakonodatelnaya-deyatelnost/prinyatye/zakony/zakon-donetskoj-narodnoj-respubliki-o-gosudarstvennom-regulirovanii-proizvodstva-i-oborota-spirta-etilovogo-alkogolnoj-produktsii-i-tabachnyh-izdel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x86</dc:creator>
  <cp:lastModifiedBy>1</cp:lastModifiedBy>
  <cp:revision>3</cp:revision>
  <cp:lastPrinted>2017-03-22T10:00:00Z</cp:lastPrinted>
  <dcterms:created xsi:type="dcterms:W3CDTF">2017-03-29T09:19:00Z</dcterms:created>
  <dcterms:modified xsi:type="dcterms:W3CDTF">2017-03-30T06:22:00Z</dcterms:modified>
</cp:coreProperties>
</file>