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3C" w:rsidRPr="00111D7B" w:rsidRDefault="007A6B3C" w:rsidP="007A6B3C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ru-RU"/>
        </w:rPr>
      </w:pPr>
      <w:r w:rsidRPr="00111D7B"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ru-RU" w:eastAsia="ru-RU" w:bidi="ar-SA"/>
        </w:rPr>
        <w:drawing>
          <wp:inline distT="0" distB="0" distL="0" distR="0">
            <wp:extent cx="819150" cy="657225"/>
            <wp:effectExtent l="0" t="0" r="0" b="9525"/>
            <wp:docPr id="1" name="Рисунок 1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B3C" w:rsidRPr="00111D7B" w:rsidRDefault="007A6B3C" w:rsidP="007A6B3C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  <w:lang w:val="ru-RU"/>
        </w:rPr>
      </w:pPr>
      <w:r w:rsidRPr="00111D7B">
        <w:rPr>
          <w:caps/>
          <w:noProof/>
          <w:color w:val="000000"/>
          <w:sz w:val="32"/>
          <w:szCs w:val="32"/>
          <w:shd w:val="clear" w:color="auto" w:fill="FFFFFF"/>
          <w:lang w:val="ru-RU"/>
        </w:rPr>
        <w:t>ДонецкАЯ НароднАЯ РеспубликА</w:t>
      </w:r>
    </w:p>
    <w:p w:rsidR="002055BF" w:rsidRPr="000F6ECA" w:rsidRDefault="007A6B3C" w:rsidP="000F6ECA">
      <w:pPr>
        <w:spacing w:line="276" w:lineRule="auto"/>
        <w:jc w:val="center"/>
        <w:rPr>
          <w:b/>
          <w:spacing w:val="80"/>
          <w:sz w:val="44"/>
          <w:szCs w:val="44"/>
          <w:lang w:val="ru-RU"/>
        </w:rPr>
      </w:pPr>
      <w:r w:rsidRPr="000F6ECA">
        <w:rPr>
          <w:b/>
          <w:spacing w:val="80"/>
          <w:sz w:val="44"/>
          <w:szCs w:val="44"/>
          <w:lang w:val="ru-RU"/>
        </w:rPr>
        <w:t>ЗАКОН</w:t>
      </w:r>
    </w:p>
    <w:p w:rsidR="007A6B3C" w:rsidRPr="000F6ECA" w:rsidRDefault="007A6B3C" w:rsidP="000F6ECA">
      <w:pPr>
        <w:spacing w:line="276" w:lineRule="auto"/>
        <w:jc w:val="center"/>
        <w:rPr>
          <w:b/>
          <w:spacing w:val="80"/>
          <w:sz w:val="28"/>
          <w:szCs w:val="28"/>
          <w:lang w:val="ru-RU"/>
        </w:rPr>
      </w:pPr>
    </w:p>
    <w:p w:rsidR="000F6ECA" w:rsidRPr="000F6ECA" w:rsidRDefault="000F6ECA" w:rsidP="000F6ECA">
      <w:pPr>
        <w:spacing w:line="276" w:lineRule="auto"/>
        <w:jc w:val="center"/>
        <w:rPr>
          <w:b/>
          <w:spacing w:val="80"/>
          <w:sz w:val="28"/>
          <w:szCs w:val="28"/>
          <w:lang w:val="ru-RU"/>
        </w:rPr>
      </w:pPr>
    </w:p>
    <w:p w:rsidR="00C1780C" w:rsidRPr="00111D7B" w:rsidRDefault="00C1780C" w:rsidP="000F6ECA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О </w:t>
      </w:r>
      <w:r w:rsidR="007A6B3C" w:rsidRPr="00111D7B">
        <w:rPr>
          <w:rFonts w:eastAsiaTheme="minorHAnsi" w:cs="Times New Roman"/>
          <w:b/>
          <w:sz w:val="28"/>
          <w:szCs w:val="28"/>
          <w:lang w:val="ru-RU" w:bidi="ar-SA"/>
        </w:rPr>
        <w:t>СИСТЕМЕ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="007A6B3C" w:rsidRPr="00111D7B">
        <w:rPr>
          <w:rFonts w:eastAsiaTheme="minorHAnsi" w:cs="Times New Roman"/>
          <w:b/>
          <w:sz w:val="28"/>
          <w:szCs w:val="28"/>
          <w:lang w:val="ru-RU" w:bidi="ar-SA"/>
        </w:rPr>
        <w:t>ПРОФИЛАКТИКИ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="007A6B3C" w:rsidRPr="00111D7B">
        <w:rPr>
          <w:rFonts w:eastAsiaTheme="minorHAnsi" w:cs="Times New Roman"/>
          <w:b/>
          <w:sz w:val="28"/>
          <w:szCs w:val="28"/>
          <w:lang w:val="ru-RU" w:bidi="ar-SA"/>
        </w:rPr>
        <w:t>БЕЗНАДЗОРНОСТИ И ПРАВОНАРУШЕНИЙ НЕСОВЕРШЕННОЛЕТНИХ</w:t>
      </w:r>
    </w:p>
    <w:p w:rsidR="007A6B3C" w:rsidRDefault="007A6B3C" w:rsidP="000F6ECA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/>
          <w:sz w:val="28"/>
          <w:szCs w:val="28"/>
          <w:lang w:val="ru-RU" w:bidi="ar-SA"/>
        </w:rPr>
      </w:pPr>
    </w:p>
    <w:p w:rsidR="000F6ECA" w:rsidRPr="00111D7B" w:rsidRDefault="000F6ECA" w:rsidP="000F6ECA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/>
          <w:sz w:val="28"/>
          <w:szCs w:val="28"/>
          <w:lang w:val="ru-RU" w:bidi="ar-SA"/>
        </w:rPr>
      </w:pPr>
    </w:p>
    <w:p w:rsidR="002055BF" w:rsidRDefault="0083250F" w:rsidP="00D07FE0">
      <w:pPr>
        <w:spacing w:after="360"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F6ECA">
        <w:rPr>
          <w:rFonts w:cs="Times New Roman"/>
          <w:b/>
          <w:bCs/>
          <w:sz w:val="28"/>
          <w:szCs w:val="28"/>
          <w:lang w:val="ru-RU"/>
        </w:rPr>
        <w:t>Принят Постан</w:t>
      </w:r>
      <w:r w:rsidR="000F6ECA" w:rsidRPr="000F6ECA">
        <w:rPr>
          <w:rFonts w:cs="Times New Roman"/>
          <w:b/>
          <w:bCs/>
          <w:sz w:val="28"/>
          <w:szCs w:val="28"/>
          <w:lang w:val="ru-RU"/>
        </w:rPr>
        <w:t xml:space="preserve">овлением Народного Совета 30 апреля </w:t>
      </w:r>
      <w:r w:rsidRPr="000F6ECA">
        <w:rPr>
          <w:rFonts w:cs="Times New Roman"/>
          <w:b/>
          <w:bCs/>
          <w:sz w:val="28"/>
          <w:szCs w:val="28"/>
          <w:lang w:val="ru-RU"/>
        </w:rPr>
        <w:t>2015</w:t>
      </w:r>
      <w:r w:rsidR="000F6ECA" w:rsidRPr="000F6ECA">
        <w:rPr>
          <w:rFonts w:cs="Times New Roman"/>
          <w:b/>
          <w:bCs/>
          <w:sz w:val="28"/>
          <w:szCs w:val="28"/>
          <w:lang w:val="ru-RU"/>
        </w:rPr>
        <w:t xml:space="preserve"> года</w:t>
      </w:r>
    </w:p>
    <w:p w:rsidR="00D07FE0" w:rsidRPr="00D07FE0" w:rsidRDefault="00D07FE0" w:rsidP="000F6ECA">
      <w:pPr>
        <w:spacing w:line="276" w:lineRule="auto"/>
        <w:jc w:val="center"/>
        <w:rPr>
          <w:rFonts w:cs="Times New Roman"/>
          <w:bCs/>
          <w:i/>
          <w:sz w:val="28"/>
          <w:szCs w:val="28"/>
          <w:lang w:val="ru-RU"/>
        </w:rPr>
      </w:pPr>
      <w:r w:rsidRPr="00D07FE0">
        <w:rPr>
          <w:rFonts w:cs="Times New Roman"/>
          <w:bCs/>
          <w:i/>
          <w:sz w:val="28"/>
          <w:szCs w:val="28"/>
          <w:lang w:val="ru-RU"/>
        </w:rPr>
        <w:t xml:space="preserve">(С изменениями, внесенными Законом </w:t>
      </w:r>
      <w:hyperlink r:id="rId9" w:history="1">
        <w:r w:rsidRPr="00D07FE0">
          <w:rPr>
            <w:rStyle w:val="a3"/>
            <w:rFonts w:cs="Times New Roman"/>
            <w:bCs/>
            <w:i/>
            <w:sz w:val="28"/>
            <w:szCs w:val="28"/>
            <w:lang w:val="ru-RU"/>
          </w:rPr>
          <w:t>от 14.04.2017 № 175-IНС</w:t>
        </w:r>
      </w:hyperlink>
      <w:r w:rsidRPr="00D07FE0">
        <w:rPr>
          <w:rFonts w:cs="Times New Roman"/>
          <w:bCs/>
          <w:i/>
          <w:sz w:val="28"/>
          <w:szCs w:val="28"/>
          <w:lang w:val="ru-RU"/>
        </w:rPr>
        <w:t>)</w:t>
      </w:r>
    </w:p>
    <w:p w:rsidR="007A6B3C" w:rsidRPr="00111D7B" w:rsidRDefault="007A6B3C" w:rsidP="00907D09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Настоящий Закон в соответствии с </w:t>
      </w:r>
      <w:hyperlink r:id="rId10" w:history="1">
        <w:r w:rsidRPr="00111D7B">
          <w:rPr>
            <w:rStyle w:val="a3"/>
            <w:rFonts w:cs="Times New Roman"/>
            <w:color w:val="auto"/>
            <w:sz w:val="28"/>
            <w:szCs w:val="28"/>
            <w:u w:val="none"/>
            <w:lang w:val="ru-RU"/>
          </w:rPr>
          <w:t>Конституцией</w:t>
        </w:r>
      </w:hyperlink>
      <w:r w:rsidRPr="00111D7B">
        <w:rPr>
          <w:rFonts w:cs="Times New Roman"/>
          <w:sz w:val="28"/>
          <w:szCs w:val="28"/>
          <w:lang w:val="ru-RU"/>
        </w:rPr>
        <w:t xml:space="preserve">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 xml:space="preserve">Донецкой Народной Республики </w:t>
      </w:r>
      <w:r w:rsidRPr="00111D7B">
        <w:rPr>
          <w:rFonts w:cs="Times New Roman"/>
          <w:sz w:val="28"/>
          <w:szCs w:val="28"/>
          <w:lang w:val="ru-RU"/>
        </w:rPr>
        <w:t>и общепризнанными нормами международного права 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Глава 1.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="00B34938" w:rsidRPr="00111D7B">
        <w:rPr>
          <w:rFonts w:eastAsiaTheme="minorHAnsi" w:cs="Times New Roman"/>
          <w:b/>
          <w:sz w:val="28"/>
          <w:szCs w:val="28"/>
          <w:lang w:val="ru-RU" w:bidi="ar-SA"/>
        </w:rPr>
        <w:t>Общие положения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Статья 1.</w:t>
      </w:r>
      <w:r w:rsidRPr="00C14A61">
        <w:rPr>
          <w:rFonts w:eastAsia="Calibri" w:cs="Times New Roman"/>
          <w:b/>
          <w:sz w:val="28"/>
          <w:szCs w:val="28"/>
          <w:lang w:val="ru-RU" w:bidi="ar-SA"/>
        </w:rPr>
        <w:t> Основные понятия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sz w:val="28"/>
          <w:szCs w:val="28"/>
          <w:lang w:val="ru-RU" w:eastAsia="uk-UA" w:bidi="ar-SA"/>
        </w:rPr>
        <w:t>Для целей настоящего Закона применяются следующие основные понятия: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bCs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>1) антиобщественные действия – действия несовершеннолетнего, выражающиеся в систематическом употреблении (распитии) алкогольной и спиртосодержащей продукции, одурманивающих веществ, в занятии бродяжничеством или попрошайничеством;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bCs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>2) безнадзорный –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 (или) содержанию со стороны родителей или лиц, их заменяющих, либо ответственных в силу должностных обязанностей лиц;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lastRenderedPageBreak/>
        <w:t>3) беспризорный</w:t>
      </w:r>
      <w:r w:rsidRPr="00C14A61">
        <w:rPr>
          <w:rFonts w:eastAsia="Calibri" w:cs="Times New Roman"/>
          <w:sz w:val="28"/>
          <w:szCs w:val="28"/>
          <w:lang w:val="ru-RU" w:eastAsia="uk-UA" w:bidi="ar-SA"/>
        </w:rPr>
        <w:t xml:space="preserve"> – безнадзорный, не имеющий места жительства и (или) места пребывания;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4) временная занятость детей – привлечение несовершеннолетних к труду в свободное от учебных занятий время, с учетом социальной значимости и привлекательности предлагаемых рабочих мест для несовершеннолетних, не причиняющему вред их здоровью, а также не нарушающему процесс обучения;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5) индивидуальная программа реабилитации и адаптации несовершеннолетнего, находящегося в социально-опасном положении, – план мероприятий по проведению индивидуальной профилактической работы в отношении несовершеннолетнего, находящегося в социально-опасном положении;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6) индивидуальная профилактическая работа – деятельность по своевременному выявлению несовершеннолетних, находящихся в социально-опасном положении, а также по их социально-педагогической реабилитации и (или) предупреждению совершения ими правонарушений и антиобщественных действий;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7) лица, заменяющие родителей – физические и юридические лица, на которых возложены обязанности по воспитанию, содержанию и обучению несовершеннолетних в соответствии с законодательством Донецкой Народной Республики;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 xml:space="preserve">8) места,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 – объекты (территории, помещения) юридических лиц или физических лиц-предпринимателей, которые предназначены для реализации товаров сексуального, порнографического и эротического характера, заведения общественного питания (рестораны, бары, кафе и другие места, которые предназначены для реализации только пива и алкогольной продукции), а также иные места (объекты), определяемые экспертной комиссией </w:t>
      </w:r>
      <w:r w:rsidRPr="00C14A61">
        <w:rPr>
          <w:rFonts w:eastAsia="Calibri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C14A61">
        <w:rPr>
          <w:rFonts w:eastAsia="Calibri" w:cs="Times New Roman"/>
          <w:sz w:val="28"/>
          <w:szCs w:val="28"/>
          <w:lang w:val="ru-RU" w:bidi="ar-SA"/>
        </w:rPr>
        <w:t xml:space="preserve">, органами местного самоуправления в порядке, установленном законодательством </w:t>
      </w:r>
      <w:r w:rsidRPr="00C14A61">
        <w:rPr>
          <w:rFonts w:eastAsia="Calibri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C14A61">
        <w:rPr>
          <w:rFonts w:eastAsia="Calibri" w:cs="Times New Roman"/>
          <w:sz w:val="28"/>
          <w:szCs w:val="28"/>
          <w:lang w:val="ru-RU" w:bidi="ar-SA"/>
        </w:rPr>
        <w:t>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bCs/>
          <w:sz w:val="28"/>
          <w:szCs w:val="28"/>
          <w:lang w:val="ru-RU" w:eastAsia="uk-UA" w:bidi="ar-SA"/>
        </w:rPr>
        <w:t>9) несовершеннолетний</w:t>
      </w:r>
      <w:r w:rsidRPr="00C14A61">
        <w:rPr>
          <w:rFonts w:eastAsia="Calibri" w:cs="Times New Roman"/>
          <w:sz w:val="28"/>
          <w:szCs w:val="28"/>
          <w:lang w:val="ru-RU" w:eastAsia="uk-UA" w:bidi="ar-SA"/>
        </w:rPr>
        <w:t xml:space="preserve"> – физическое лицо, не достигшее возраста восемнадцати лет;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lastRenderedPageBreak/>
        <w:t>10) несовершеннолетний, находящийся в социально-опасном положении, – физическое лицо, которое вследствие безнадзорности или беспризорности находится в обстоятельствах, представляющих опасность для его жизни или здоровья, либо не отвечающих требованиям воспитания или содержания несовершеннолетнего, либо совершивший правонарушение или антиобщественные действия;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11) общественные места – места общего пользования, в том числе улицы, парки, скверы, автомобильные и железные дороги, как в пределах населенного пункта, так и между населенными пунктами, остановочные пункты общественного транспорта, территории, на которых осуществляется строительство, места общего пользования в жилых домах, территории, прилегающие к жилым домам и образовательным организациям, в том числе детские площадки, спортивные сооружения, места, предназначенные для использования в сфере развлечения, досуга, торговли, территории вокзалов, аэропортов, водоемы и прилегающая к ним территория, иные места, определяемые как общественные для целей настоящего Закона;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12) ответственные лица – лица, в должностные обязанности которых входит осуществление мер по воспитанию, обучению и (или) содержанию несовершеннолетних, защита прав и законных интересов несовершеннолетних, а также лица, на которых возложена ответственность за обеспечение безопасности, защиты жизни и здоровья несовершеннолетних при проведении мероприятий, сопровождении несовершеннолетнего (группы несовершеннолетних) и в иных случаях;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eastAsia="uk-UA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13) профилактика безнадзорности и правонарушений несовершеннолетних – система социальных, правовых, педагогических, психологических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 с детьми, оказавшимися в сложных жизненных обстоятельствах;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 xml:space="preserve">14) семья с детьми, оказавшаяся в сложных жизненных обстоятельствах, – семья с детьми, в которой родители или иные законные представители несовершеннолетних не исполняют своих обязанностей по их воспитанию, содержанию, обучению и (или) отрицательно влияют на их поведение либо </w:t>
      </w:r>
      <w:r w:rsidRPr="00C14A61">
        <w:rPr>
          <w:rFonts w:eastAsia="Calibri" w:cs="Times New Roman"/>
          <w:sz w:val="28"/>
          <w:szCs w:val="28"/>
          <w:lang w:val="ru-RU" w:bidi="ar-SA"/>
        </w:rPr>
        <w:lastRenderedPageBreak/>
        <w:t>жестоко обращаются с ними, а также семья, требующая социальной поддержки со стороны государства;</w:t>
      </w:r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15) учетная карта несовершеннолетнего, находящегося в социально-опасном положении, – документ, в котором отражаются анкетные данные и действия, направленные на реализацию и защиту прав и законных интересов несовершеннолетнего, его защиту от злоупотребления со стороны третьих лиц.</w:t>
      </w:r>
    </w:p>
    <w:p w:rsidR="00C14A61" w:rsidRPr="00C14A61" w:rsidRDefault="0078437D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1" w:history="1">
        <w:r w:rsidR="00C14A61" w:rsidRPr="00C14A61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 изложена в новой редакции в соответствии с Законом от 14.04.2017 № 175-IНС)</w:t>
        </w:r>
      </w:hyperlink>
    </w:p>
    <w:p w:rsidR="00C14A61" w:rsidRPr="00C14A61" w:rsidRDefault="00C14A61" w:rsidP="00C14A61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C14A61">
        <w:rPr>
          <w:rFonts w:eastAsia="Calibri" w:cs="Times New Roman"/>
          <w:sz w:val="28"/>
          <w:szCs w:val="28"/>
          <w:lang w:val="ru-RU" w:bidi="ar-SA"/>
        </w:rPr>
        <w:t>Статья 2.</w:t>
      </w:r>
      <w:r w:rsidRPr="00C14A61">
        <w:rPr>
          <w:rFonts w:eastAsia="Calibri" w:cs="Times New Roman"/>
          <w:b/>
          <w:sz w:val="28"/>
          <w:szCs w:val="28"/>
          <w:lang w:val="ru-RU" w:bidi="ar-SA"/>
        </w:rPr>
        <w:t> Основные задачи и принципы деятельности по профилактике безнадзорности и правонарушений несовершеннолетних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1.</w:t>
      </w:r>
      <w:r w:rsidRPr="00C14A61">
        <w:rPr>
          <w:rFonts w:eastAsia="Times New Roman" w:cs="Times New Roman"/>
          <w:sz w:val="28"/>
          <w:szCs w:val="28"/>
          <w:lang w:eastAsia="uk-UA" w:bidi="ar-SA"/>
        </w:rPr>
        <w:t> </w:t>
      </w: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Основными задачами деятельности по профилактике безнадзорности и правонарушений несовершеннолетних являются: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1)</w:t>
      </w:r>
      <w:r w:rsidRPr="00C14A61">
        <w:rPr>
          <w:rFonts w:eastAsia="Times New Roman" w:cs="Times New Roman"/>
          <w:sz w:val="28"/>
          <w:szCs w:val="28"/>
          <w:lang w:eastAsia="uk-UA" w:bidi="ar-SA"/>
        </w:rPr>
        <w:t> </w:t>
      </w:r>
      <w:r w:rsidRPr="00C14A61">
        <w:rPr>
          <w:rFonts w:eastAsia="Calibri" w:cs="Times New Roman"/>
          <w:sz w:val="28"/>
          <w:szCs w:val="28"/>
          <w:lang w:val="ru-RU" w:bidi="ar-SA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</w: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2) обеспечение защиты прав и законных интересов несовершеннолетних;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3) социально-педагогическая и психологическая реабилитация несовершеннолетних, находящихся в социально-опасном положении;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4) выявление и пресечение случаев вовлечения несовершеннолетних в совершение преступлений и антиобщественных действий.</w:t>
      </w:r>
    </w:p>
    <w:p w:rsidR="00C14A61" w:rsidRPr="00C14A61" w:rsidRDefault="00C14A61" w:rsidP="00C14A61">
      <w:pPr>
        <w:shd w:val="clear" w:color="auto" w:fill="FFFFFF"/>
        <w:spacing w:before="120"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C14A61">
        <w:rPr>
          <w:rFonts w:eastAsia="Times New Roman" w:cs="Times New Roman"/>
          <w:sz w:val="28"/>
          <w:szCs w:val="28"/>
          <w:lang w:val="ru-RU" w:eastAsia="uk-UA" w:bidi="ar-SA"/>
        </w:rPr>
        <w:t>2. 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несовершеннолетним,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C14A61" w:rsidRDefault="0078437D" w:rsidP="00C14A61">
      <w:pPr>
        <w:shd w:val="clear" w:color="auto" w:fill="FFFFFF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2" w:history="1">
        <w:r w:rsidR="00C14A61" w:rsidRPr="00C14A61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2 изложена в новой редакции в соответствии с Законом от 14.04.2017 № 175-IНС)</w:t>
        </w:r>
      </w:hyperlink>
    </w:p>
    <w:p w:rsidR="009B752C" w:rsidRPr="00111D7B" w:rsidRDefault="00395DC7" w:rsidP="00C14A61">
      <w:pPr>
        <w:shd w:val="clear" w:color="auto" w:fill="FFFFFF"/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Статья </w:t>
      </w:r>
      <w:r w:rsidR="009B752C" w:rsidRPr="00111D7B">
        <w:rPr>
          <w:rFonts w:cs="Times New Roman"/>
          <w:sz w:val="28"/>
          <w:szCs w:val="28"/>
          <w:lang w:val="ru-RU"/>
        </w:rPr>
        <w:t>3.</w:t>
      </w:r>
      <w:r w:rsidR="00A61A4C">
        <w:rPr>
          <w:rFonts w:cs="Times New Roman"/>
          <w:b/>
          <w:sz w:val="28"/>
          <w:szCs w:val="28"/>
          <w:lang w:val="ru-RU"/>
        </w:rPr>
        <w:t> </w:t>
      </w:r>
      <w:r w:rsidR="009B752C" w:rsidRPr="00111D7B">
        <w:rPr>
          <w:rFonts w:cs="Times New Roman"/>
          <w:b/>
          <w:sz w:val="28"/>
          <w:szCs w:val="28"/>
          <w:lang w:val="ru-RU"/>
        </w:rPr>
        <w:t>Законодательство о профилактике безнадзорности и правонарушений несовершеннолетних</w:t>
      </w:r>
    </w:p>
    <w:p w:rsidR="009B752C" w:rsidRPr="00111D7B" w:rsidRDefault="009B752C" w:rsidP="00907D09">
      <w:pPr>
        <w:shd w:val="clear" w:color="auto" w:fill="FFFFFF"/>
        <w:spacing w:after="360" w:line="276" w:lineRule="auto"/>
        <w:ind w:firstLine="709"/>
        <w:rPr>
          <w:rFonts w:cs="Times New Roman"/>
          <w:bCs/>
          <w:iCs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Законодательство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, регулирующее деятельность по профилактике безнадзорности и правонарушений несовершеннолетних состоит из </w:t>
      </w:r>
      <w:hyperlink r:id="rId13" w:history="1">
        <w:r w:rsidRPr="00111D7B">
          <w:rPr>
            <w:rFonts w:cs="Times New Roman"/>
            <w:sz w:val="28"/>
            <w:szCs w:val="28"/>
            <w:lang w:val="ru-RU"/>
          </w:rPr>
          <w:t>Конституции</w:t>
        </w:r>
      </w:hyperlink>
      <w:r w:rsidRPr="00111D7B">
        <w:rPr>
          <w:rFonts w:cs="Times New Roman"/>
          <w:sz w:val="28"/>
          <w:szCs w:val="28"/>
          <w:lang w:val="ru-RU"/>
        </w:rPr>
        <w:t xml:space="preserve">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, настоящего Закона, других законов и иных нормативных правовых актов </w:t>
      </w:r>
      <w:r w:rsidRPr="00111D7B">
        <w:rPr>
          <w:rFonts w:cs="Times New Roman"/>
          <w:bCs/>
          <w:iCs/>
          <w:sz w:val="28"/>
          <w:szCs w:val="28"/>
          <w:lang w:val="ru-RU"/>
        </w:rPr>
        <w:t xml:space="preserve">Донецкой Народной Республики. </w:t>
      </w:r>
    </w:p>
    <w:p w:rsidR="0094286C" w:rsidRPr="0094286C" w:rsidRDefault="0094286C" w:rsidP="0094286C">
      <w:pPr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Статья 4. </w:t>
      </w:r>
      <w:r w:rsidRPr="0094286C">
        <w:rPr>
          <w:rFonts w:eastAsia="Calibri" w:cs="Times New Roman"/>
          <w:b/>
          <w:sz w:val="28"/>
          <w:szCs w:val="28"/>
          <w:lang w:val="ru-RU" w:bidi="ar-SA"/>
        </w:rPr>
        <w:t>Программы профилактики безнадзорности и правонарушений несовершеннолетних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4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статьи 4 изложено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1. В Донецкой Народной Республике разрабатываются, утверждаются и реализуются в соответствии с требованиями законодательства республиканские программы профилактики безнадзорности и правонарушений несовершеннолетних.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5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1 статьи 4 изложена в новой редакции в соответствии с Законом от 14.04.2017 № 175-IНС)</w:t>
        </w:r>
      </w:hyperlink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6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2 статьи 4 исключена Законом от 14.04.2017 № 175-IНС)</w:t>
        </w:r>
      </w:hyperlink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7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3 статьи 4 исключена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Статья 5.</w:t>
      </w:r>
      <w:r w:rsidRPr="00111D7B">
        <w:rPr>
          <w:rFonts w:cs="Times New Roman"/>
          <w:b/>
          <w:sz w:val="28"/>
          <w:szCs w:val="28"/>
          <w:lang w:val="ru-RU"/>
        </w:rPr>
        <w:t xml:space="preserve"> Финансовое обеспечение профилактики безнадзорности и правонарушений несовершеннолетних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1.</w:t>
      </w:r>
      <w:r w:rsidR="00395DC7" w:rsidRPr="00111D7B">
        <w:rPr>
          <w:rFonts w:cs="Times New Roman"/>
          <w:sz w:val="28"/>
          <w:szCs w:val="28"/>
          <w:lang w:val="ru-RU"/>
        </w:rPr>
        <w:t> </w:t>
      </w:r>
      <w:r w:rsidRPr="00111D7B">
        <w:rPr>
          <w:rFonts w:cs="Times New Roman"/>
          <w:sz w:val="28"/>
          <w:szCs w:val="28"/>
          <w:lang w:val="ru-RU"/>
        </w:rPr>
        <w:t xml:space="preserve">Финансирование мероприятий и программ по реализации профилактики безнадзорности и правонарушений несовершеннолетних в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Республике</w:t>
      </w:r>
      <w:r w:rsidRPr="00111D7B">
        <w:rPr>
          <w:rFonts w:cs="Times New Roman"/>
          <w:sz w:val="28"/>
          <w:szCs w:val="28"/>
          <w:lang w:val="ru-RU"/>
        </w:rPr>
        <w:t xml:space="preserve"> осуществляется за счет средств, предусмотренных на эти цели в бюджете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и бюджетах органов местного самоуправления, иных не запрещенных законом источников.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lastRenderedPageBreak/>
        <w:t>2. </w:t>
      </w:r>
      <w:r w:rsidR="009B752C" w:rsidRPr="00111D7B">
        <w:rPr>
          <w:rFonts w:cs="Times New Roman"/>
          <w:sz w:val="28"/>
          <w:szCs w:val="28"/>
          <w:lang w:val="ru-RU"/>
        </w:rPr>
        <w:t xml:space="preserve">Расходы, связанные с финансированием мероприятий по профилактике безнадзорности и правонарушений несовершеннолетних, указываются в бюджете </w:t>
      </w:r>
      <w:r w:rsidR="009B752C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9B752C" w:rsidRPr="00111D7B">
        <w:rPr>
          <w:rFonts w:cs="Times New Roman"/>
          <w:sz w:val="28"/>
          <w:szCs w:val="28"/>
          <w:lang w:val="ru-RU"/>
        </w:rPr>
        <w:t xml:space="preserve"> отдельной строкой и </w:t>
      </w:r>
      <w:proofErr w:type="spellStart"/>
      <w:r w:rsidR="009B752C" w:rsidRPr="00111D7B">
        <w:rPr>
          <w:rFonts w:cs="Times New Roman"/>
          <w:sz w:val="28"/>
          <w:szCs w:val="28"/>
          <w:lang w:val="ru-RU"/>
        </w:rPr>
        <w:t>являються</w:t>
      </w:r>
      <w:proofErr w:type="spellEnd"/>
      <w:r w:rsidR="009B752C" w:rsidRPr="00111D7B">
        <w:rPr>
          <w:rFonts w:cs="Times New Roman"/>
          <w:sz w:val="28"/>
          <w:szCs w:val="28"/>
          <w:lang w:val="ru-RU"/>
        </w:rPr>
        <w:t xml:space="preserve"> защищенными.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8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3 статьи 5 исключена Законом от 14.04.2017 № 175-IНС)</w:t>
        </w:r>
      </w:hyperlink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Статья </w:t>
      </w:r>
      <w:r w:rsidR="009B752C" w:rsidRPr="00111D7B">
        <w:rPr>
          <w:rFonts w:cs="Times New Roman"/>
          <w:sz w:val="28"/>
          <w:szCs w:val="28"/>
          <w:lang w:val="ru-RU"/>
        </w:rPr>
        <w:t>6.</w:t>
      </w:r>
      <w:r w:rsidR="00A61A4C">
        <w:rPr>
          <w:rFonts w:cs="Times New Roman"/>
          <w:b/>
          <w:sz w:val="28"/>
          <w:szCs w:val="28"/>
          <w:lang w:val="ru-RU"/>
        </w:rPr>
        <w:t> </w:t>
      </w:r>
      <w:r w:rsidR="009B752C" w:rsidRPr="00111D7B">
        <w:rPr>
          <w:rFonts w:cs="Times New Roman"/>
          <w:b/>
          <w:sz w:val="28"/>
          <w:szCs w:val="28"/>
          <w:lang w:val="ru-RU"/>
        </w:rPr>
        <w:t>Система профилактики безнадзорности и правонарушений несовершеннолетних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1. </w:t>
      </w:r>
      <w:r w:rsidR="009B752C" w:rsidRPr="00111D7B">
        <w:rPr>
          <w:rFonts w:cs="Times New Roman"/>
          <w:sz w:val="28"/>
          <w:szCs w:val="28"/>
          <w:lang w:val="ru-RU"/>
        </w:rPr>
        <w:t xml:space="preserve">В систему профилактики безнадзорности и правонарушений несовершеннолетних в </w:t>
      </w:r>
      <w:r w:rsidR="009B752C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9B752C" w:rsidRPr="00111D7B">
        <w:rPr>
          <w:rFonts w:cs="Times New Roman"/>
          <w:sz w:val="28"/>
          <w:szCs w:val="28"/>
          <w:lang w:val="ru-RU"/>
        </w:rPr>
        <w:t xml:space="preserve"> входят: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19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 части 1 статьи 6 исключен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2) республиканский орган исполнительной власти, реализующий государственную политику в сфере образования и науки;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0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2 части 1 статьи 6 изложен в новой редакции в соответствии с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3) управления по делам несовершеннолетних и защите их прав, органы управления образованием органов местного самоуправления;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4) организации, осуществляющие образовательную деятельность;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5) </w:t>
      </w:r>
      <w:r w:rsidR="009B752C" w:rsidRPr="00111D7B">
        <w:rPr>
          <w:rFonts w:cs="Times New Roman"/>
          <w:sz w:val="28"/>
          <w:szCs w:val="28"/>
          <w:lang w:val="ru-RU"/>
        </w:rPr>
        <w:t>органы по делам молодежи органов местного самоуправления и учреждения органов по делам молодежи;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6) республиканский орган исполнительной власти, реализующий государственную политику в сфере внутренних дел;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1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6 части 1 статьи 6 изложен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7) республиканский орган исполнительной власти, реализующий государственную политику в сфере здравоохранения, органы управления здравоохранением органов местного самоуправления, учреждения здравоохранения;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2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7 части 1 статьи 6 изложен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8) республиканский орган исполнительной власти, реализующий государственную политику в сфере трудовых отношений и социальной защиты населения, орган исполнительной власти, реализующий государственную политику в сфере защиты прав, свобод и законных интересов детей, социальной поддержки семьи, структурные подразделения местных администраций, осуществляющих функции в сфере защиты прав, свобод и законных интересов детей, социальной поддержки семьи;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3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8 части 1 статьи 6 изложен в новой редакции в соответствии с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9) органы опеки и попечительства;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>
        <w:rPr>
          <w:rFonts w:eastAsia="Calibri" w:cs="Times New Roman"/>
          <w:i/>
          <w:sz w:val="28"/>
          <w:szCs w:val="28"/>
          <w:lang w:val="ru-RU" w:bidi="ar-SA"/>
        </w:rPr>
        <w:t>10) </w:t>
      </w:r>
      <w:hyperlink r:id="rId24" w:history="1">
        <w:r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10 части 1 статьи 6 исключен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11) органы службы занятости;</w:t>
      </w:r>
    </w:p>
    <w:p w:rsidR="0094286C" w:rsidRPr="0094286C" w:rsidRDefault="00395DC7" w:rsidP="0094286C">
      <w:pPr>
        <w:autoSpaceDE w:val="0"/>
        <w:autoSpaceDN w:val="0"/>
        <w:adjustRightInd w:val="0"/>
        <w:spacing w:before="120" w:after="360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 w:rsidRPr="00111D7B">
        <w:rPr>
          <w:rFonts w:cs="Times New Roman"/>
          <w:sz w:val="28"/>
          <w:szCs w:val="28"/>
          <w:lang w:val="ru-RU"/>
        </w:rPr>
        <w:t>12) </w:t>
      </w:r>
      <w:hyperlink r:id="rId25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12 части 1 статьи 6 исключен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13)</w:t>
      </w:r>
      <w:r w:rsidRPr="0094286C">
        <w:rPr>
          <w:rFonts w:eastAsia="Calibri" w:cs="Times New Roman"/>
          <w:sz w:val="22"/>
          <w:lang w:val="ru-RU" w:bidi="ar-SA"/>
        </w:rPr>
        <w:t> </w:t>
      </w:r>
      <w:r w:rsidRPr="0094286C">
        <w:rPr>
          <w:rFonts w:eastAsia="Calibri" w:cs="Times New Roman"/>
          <w:sz w:val="28"/>
          <w:szCs w:val="28"/>
          <w:lang w:val="ru-RU" w:bidi="ar-SA"/>
        </w:rPr>
        <w:t>учреждения социальной защиты детей;</w:t>
      </w:r>
    </w:p>
    <w:p w:rsidR="009B752C" w:rsidRPr="00111D7B" w:rsidRDefault="0078437D" w:rsidP="0094286C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hyperlink r:id="rId26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13 части 1 статьи 6 изложен в новой редакции в соответствии с Законом от 14.04.2017 № 175-IНС)</w:t>
        </w:r>
      </w:hyperlink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14) </w:t>
      </w:r>
      <w:r w:rsidR="009B752C" w:rsidRPr="00111D7B">
        <w:rPr>
          <w:rFonts w:cs="Times New Roman"/>
          <w:sz w:val="28"/>
          <w:szCs w:val="28"/>
          <w:lang w:val="ru-RU"/>
        </w:rPr>
        <w:t>специальные учебно-воспитательные учреждения открытого и закрытого типа;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15) </w:t>
      </w:r>
      <w:r w:rsidR="009B752C" w:rsidRPr="00111D7B">
        <w:rPr>
          <w:rFonts w:cs="Times New Roman"/>
          <w:sz w:val="28"/>
          <w:szCs w:val="28"/>
          <w:lang w:val="ru-RU"/>
        </w:rPr>
        <w:t>центры временного содержания для несовершеннолетних правонарушителей органов внутренних дел;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16) учреждения уголовно-исполнительной системы;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17) органы культуры;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lastRenderedPageBreak/>
        <w:t>18) органы и учреждения физической культуры, спорта и туризма;</w:t>
      </w:r>
    </w:p>
    <w:p w:rsidR="0094286C" w:rsidRPr="0094286C" w:rsidRDefault="00395DC7" w:rsidP="0094286C">
      <w:pPr>
        <w:autoSpaceDE w:val="0"/>
        <w:autoSpaceDN w:val="0"/>
        <w:adjustRightInd w:val="0"/>
        <w:spacing w:before="120" w:after="360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 w:rsidRPr="00111D7B">
        <w:rPr>
          <w:rFonts w:cs="Times New Roman"/>
          <w:sz w:val="28"/>
          <w:szCs w:val="28"/>
          <w:lang w:val="ru-RU"/>
        </w:rPr>
        <w:t>19) </w:t>
      </w:r>
      <w:hyperlink r:id="rId27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19 части 1 статьи 6 исключен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2.</w:t>
      </w:r>
      <w:r w:rsidRPr="0094286C">
        <w:rPr>
          <w:rFonts w:eastAsia="Calibri" w:cs="Times New Roman"/>
          <w:sz w:val="28"/>
          <w:szCs w:val="28"/>
          <w:lang w:bidi="ar-SA"/>
        </w:rPr>
        <w:t> </w:t>
      </w:r>
      <w:r w:rsidRPr="0094286C">
        <w:rPr>
          <w:rFonts w:eastAsia="Calibri" w:cs="Times New Roman"/>
          <w:sz w:val="28"/>
          <w:szCs w:val="28"/>
          <w:lang w:val="ru-RU" w:bidi="ar-SA"/>
        </w:rPr>
        <w:t>Участие в деятельности по профилактике безнадзорности и правонарушений детей Уполномоченного по правам человека в Донецкой Народной Республике осуществляется в пределах его компетенции в порядке, установленном законодательством Донецкой Народной Республики.</w:t>
      </w:r>
    </w:p>
    <w:p w:rsidR="009B752C" w:rsidRPr="00111D7B" w:rsidRDefault="0078437D" w:rsidP="0094286C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hyperlink r:id="rId28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2 статьи 6 изложена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Статья 7. </w:t>
      </w:r>
      <w:r w:rsidRPr="0094286C">
        <w:rPr>
          <w:rFonts w:eastAsia="Calibri" w:cs="Times New Roman"/>
          <w:b/>
          <w:sz w:val="28"/>
          <w:szCs w:val="28"/>
          <w:lang w:val="ru-RU" w:bidi="ar-SA"/>
        </w:rPr>
        <w:t>Меры по содействию физическому, интеллектуальному, психическому, психологическому, духовному и нравственному развитию несовершеннолетних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29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статьи 7 изложено в новой редакции в соответствии с Законом от 14.04.2017 № 175-IНС)</w:t>
        </w:r>
      </w:hyperlink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1. Органы и организации системы профилактики безнадзорности и правонарушений несовершеннолетних принимают меры по профилактике безнадзорности и правонарушений несовершеннолетних, а также оказывают содействие в физическом, интеллектуальном, психическом, психологическом, духовном и нравственном развитии несовершеннолетних.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Физические и юридические лица могут оказывать содействие органам и организациям системы профилактики безнадзорности и правонарушений несовершеннолетних, сообщать о ставших известными им случаях безнадзорности, беспризорности, нахождения в социально-опасном положении или проживания в семьях с детьми, оказавшихся в сложных жизненных обстоятельствах, а также заблудившихся и подкинутых несовершеннолетних.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Участие органов государственной власти и органов местного самоуправления в деятельности по профилактике безнадзорности и правонарушений несовершеннолетних осуществляется в пределах их компетенции в порядке, установленном законодательством Донецкой Народной Республики.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0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1 статьи 7 изложена в новой редакции в соответствии с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2. На территории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не допускается: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1) нахождение несовершеннолетних в местах,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развитию;</w:t>
      </w:r>
    </w:p>
    <w:p w:rsidR="0094286C" w:rsidRPr="0094286C" w:rsidRDefault="0094286C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94286C">
        <w:rPr>
          <w:rFonts w:eastAsia="Calibri" w:cs="Times New Roman"/>
          <w:sz w:val="28"/>
          <w:szCs w:val="28"/>
          <w:lang w:val="ru-RU" w:bidi="ar-SA"/>
        </w:rPr>
        <w:t>2) нахождение несовершеннолетних в ночное время в общественных местах без сопровождения родителей (лиц, их заменяющих), совершеннолетних родственников, ответственных лиц.</w:t>
      </w:r>
    </w:p>
    <w:p w:rsidR="0094286C" w:rsidRPr="0094286C" w:rsidRDefault="0078437D" w:rsidP="0094286C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1" w:history="1">
        <w:r w:rsidR="0094286C" w:rsidRPr="0094286C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2 части 2 статьи 7 изложен в новой редакции в соответствии с Законом от 14.04.2017 № 175-IНС)</w:t>
        </w:r>
      </w:hyperlink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3. Исполняя обязанности по воспитанию детей, в целях обеспечения их безопасности, защиты жизни и здоровья, профилактики безнадзорности и правонарушений несовершеннолетних родители (лица, их заменяющие) в соответствии с законодательством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принимают меры по недопущению: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1) нахождения несовершеннолетних, обучающихся в образовательных учреждениях, без сопровождения родителей (лиц, их заменяющих) в учебное время в местах, предназначенных для обеспечения доступа к сети Интернет, а также для развлечений, досуга, и других местах общего пользования, за исключением посещения указанных учреждений в рамках образовательной деятельности или проводимого образовательным учреждением мероприятия;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2) употребления несовершеннолетним наркотических средств, психотропных и (или) одурманивающих веществ, алкогольной и спиртосодержащей продукции, пива и других напитков, изготавливаемых на их основе, курения табака;</w:t>
      </w:r>
    </w:p>
    <w:p w:rsidR="007B1AFE" w:rsidRPr="007B1AFE" w:rsidRDefault="0078437D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2" w:history="1">
        <w:r w:rsidR="007B1AFE" w:rsidRPr="007B1AFE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2 части 3 статьи 7 изложен в новой редакции в соответствии с Законом от 14.04.2017 № 175-IНС)</w:t>
        </w:r>
      </w:hyperlink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3) </w:t>
      </w:r>
      <w:r w:rsidR="009B752C" w:rsidRPr="00111D7B">
        <w:rPr>
          <w:rFonts w:cs="Times New Roman"/>
          <w:sz w:val="28"/>
          <w:szCs w:val="28"/>
          <w:lang w:val="ru-RU"/>
        </w:rPr>
        <w:t>совершения несовершеннолетними правонарушений и антиобщественных действий.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lastRenderedPageBreak/>
        <w:t>4. Родители (лица, их заменяющие), родственники, ответственные лица принимают меры по недопущению нахождения в общественных местах без сопровождения родителей (лиц, их заменяющих), совершеннолетних родственников или ответственных лиц: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1) несовершеннолетних в возрасте до 7 лет – круглосуточно;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2) несовершеннолетних в возрасте от 7 до 14 лет – с 21 часа до 6 часов;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3) несовершеннолетних в возрасте от 14 до достижения совершеннолетия – с 22 часов до 6 часов.</w:t>
      </w:r>
    </w:p>
    <w:p w:rsidR="007B1AFE" w:rsidRPr="007B1AFE" w:rsidRDefault="0078437D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3" w:history="1">
        <w:r w:rsidR="007B1AFE" w:rsidRPr="007B1AFE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4 статьи 7 изложена в новой редакции в соответствии с Законом от 14.04.2017 № 175-IНС)</w:t>
        </w:r>
      </w:hyperlink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>5. Родители (лица, их заменяющие), ответственные лица принимают меры по недопущению нахождения несовершеннолетних на объектах (на территориях, в помещениях) юридических лиц или физических лиц-предпринимателей, которые предназначены для реализации товаров сексуального, порнографического и эротического характера,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7B1AFE" w:rsidRPr="007B1AFE" w:rsidRDefault="0078437D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4" w:history="1">
        <w:r w:rsidR="007B1AFE" w:rsidRPr="007B1AFE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5 статьи 7 изложена в новой редакции в соответствии с Законом от 14.04.2017 № 175-IНС)</w:t>
        </w:r>
      </w:hyperlink>
    </w:p>
    <w:p w:rsidR="009B752C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6. </w:t>
      </w:r>
      <w:r w:rsidR="009B752C" w:rsidRPr="00111D7B">
        <w:rPr>
          <w:rFonts w:cs="Times New Roman"/>
          <w:sz w:val="28"/>
          <w:szCs w:val="28"/>
          <w:lang w:val="ru-RU"/>
        </w:rPr>
        <w:t>Родители (лица, их заменяющие), ответственные лица принимают меры по недопущению нахождения несовершеннолетних в местах, предназначенных для реализации только алкогольной продукции, пива и напитков, изготавливаемых на его основе, и в иных местах, определенных с учетом культурных и местных традиций,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развитию.</w:t>
      </w:r>
    </w:p>
    <w:p w:rsidR="007B1AFE" w:rsidRPr="007B1AFE" w:rsidRDefault="007B1AFE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7B1AFE">
        <w:rPr>
          <w:rFonts w:eastAsia="Calibri" w:cs="Times New Roman"/>
          <w:sz w:val="28"/>
          <w:szCs w:val="28"/>
          <w:lang w:val="ru-RU" w:bidi="ar-SA"/>
        </w:rPr>
        <w:t xml:space="preserve">7. Образовательные организации, иные органы и организации системы профилактики безнадзорности и правонарушений несовершеннолетних, осуществляющие мероприятия по образованию, воспитанию, развитию, охране здоровья, социальной защите и социальному обслуживанию </w:t>
      </w:r>
      <w:r w:rsidRPr="007B1AFE">
        <w:rPr>
          <w:rFonts w:eastAsia="Calibri" w:cs="Times New Roman"/>
          <w:sz w:val="28"/>
          <w:szCs w:val="28"/>
          <w:lang w:val="ru-RU" w:bidi="ar-SA"/>
        </w:rPr>
        <w:lastRenderedPageBreak/>
        <w:t>несовершеннолетних, содействию их социальной адаптации, социальной и психологической реабилитации, при проведении образовательных, культурно-массовых, спортивных, туристических и иных мероприятий с участием детей, письменно уполномочивают ответственных лиц на сопровождение ребенка (группы несовершеннолетних).</w:t>
      </w:r>
    </w:p>
    <w:p w:rsidR="007B1AFE" w:rsidRPr="007B1AFE" w:rsidRDefault="0078437D" w:rsidP="007B1AFE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5" w:history="1">
        <w:r w:rsidR="007B1AFE" w:rsidRPr="007B1AFE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7 статьи 7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 8.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Экспертная комиссия</w:t>
      </w:r>
    </w:p>
    <w:p w:rsidR="005D6FB5" w:rsidRDefault="0078437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6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статьи 8 изложено в новой редакции в соответствии с Законом от 14.04.2017 № 175-IНС)</w:t>
        </w:r>
      </w:hyperlink>
    </w:p>
    <w:p w:rsidR="009B752C" w:rsidRPr="00111D7B" w:rsidRDefault="00395DC7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1. </w:t>
      </w:r>
      <w:r w:rsidR="009B752C" w:rsidRPr="00111D7B">
        <w:rPr>
          <w:rFonts w:cs="Times New Roman"/>
          <w:sz w:val="28"/>
          <w:szCs w:val="28"/>
          <w:lang w:val="ru-RU"/>
        </w:rPr>
        <w:t>С учетом культурных и иных местных традиций могут быть определены места,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несовершеннолетних  без сопровождения родителей (лиц, их заменяющих), ответственных лиц.</w:t>
      </w:r>
    </w:p>
    <w:p w:rsidR="009B752C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2. </w:t>
      </w:r>
      <w:r w:rsidR="009B752C" w:rsidRPr="00111D7B">
        <w:rPr>
          <w:rFonts w:cs="Times New Roman"/>
          <w:sz w:val="28"/>
          <w:szCs w:val="28"/>
          <w:lang w:val="ru-RU"/>
        </w:rPr>
        <w:t xml:space="preserve">Для оценки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</w:t>
      </w:r>
      <w:proofErr w:type="spellStart"/>
      <w:r w:rsidR="009B752C" w:rsidRPr="00111D7B">
        <w:rPr>
          <w:rFonts w:cs="Times New Roman"/>
          <w:sz w:val="28"/>
          <w:szCs w:val="28"/>
          <w:lang w:val="ru-RU"/>
        </w:rPr>
        <w:t>несовершеннолнтних</w:t>
      </w:r>
      <w:proofErr w:type="spellEnd"/>
      <w:r w:rsidR="009B752C" w:rsidRPr="00111D7B">
        <w:rPr>
          <w:rFonts w:cs="Times New Roman"/>
          <w:sz w:val="28"/>
          <w:szCs w:val="28"/>
          <w:lang w:val="ru-RU"/>
        </w:rPr>
        <w:t xml:space="preserve"> без сопровождения родителей (лиц, их заменяющих), ответственных лиц, Советом Министров </w:t>
      </w:r>
      <w:r w:rsidR="009B752C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9B752C" w:rsidRPr="00111D7B">
        <w:rPr>
          <w:rFonts w:cs="Times New Roman"/>
          <w:sz w:val="28"/>
          <w:szCs w:val="28"/>
          <w:lang w:val="ru-RU"/>
        </w:rPr>
        <w:t xml:space="preserve"> создается экспертная комиссия.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Порядок формирования и порядок деятельности комиссии определяется положением об экспертной комиссии, которое разрабатывается и утверждается Советом Министров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>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В состав экспертной комиссии входят председатель комиссии, ответственный секретарь, члены комиссии – специалисты.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В состав экспертной комиссии могут входить (по согласованию) представители государственных органов и учреждений, а также </w:t>
      </w:r>
      <w:r w:rsidRPr="00111D7B">
        <w:rPr>
          <w:rFonts w:cs="Times New Roman"/>
          <w:sz w:val="28"/>
          <w:szCs w:val="28"/>
          <w:lang w:val="ru-RU"/>
        </w:rPr>
        <w:lastRenderedPageBreak/>
        <w:t>зарегистрированных общественных организаций (объединений), занимающихся решением проблем несовершеннолетних и их семей.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Предложения по составу экспертной комиссии направляются органами и учреждениями системы профилактики безнадзорности и правонарушений несовершеннолетних в Совет Министров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>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3. Органы местного самоуправления в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могут определять на своей территории места, нахождение несовершеннолетних в которых не допускается.</w:t>
      </w:r>
    </w:p>
    <w:p w:rsidR="009B752C" w:rsidRPr="00111D7B" w:rsidRDefault="009B752C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4. Места, нахождение несовершеннолетних в которых не допускается, определяются правовыми актами органов местного самоуправления на основании предложений органов и учреждений системы профилактики безнадзорности и правонарушений несовершеннолетних в </w:t>
      </w:r>
      <w:r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 xml:space="preserve"> (далее – органы и учреждения системы профилактики) с учетом заключений экспертной комиссии, созданной в соответствии с частью 2 настоящей статьи, в следующем порядке:</w:t>
      </w:r>
    </w:p>
    <w:p w:rsidR="009B752C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1) </w:t>
      </w:r>
      <w:r w:rsidR="009B752C" w:rsidRPr="00111D7B">
        <w:rPr>
          <w:rFonts w:cs="Times New Roman"/>
          <w:sz w:val="28"/>
          <w:szCs w:val="28"/>
          <w:lang w:val="ru-RU"/>
        </w:rPr>
        <w:t>предложения органов и учреждений системы профилактики об отнесении иных мест к местам, нахождение в которых может причинить вред здоровью несовершеннолетним, их физическому, интеллектуальному, психическому, духовному и нравственному развитию, иных общественных мест к местам, в которых в ночное время не допускается нахождение несовершеннолетних  без сопровождения родителей (лиц, их заменяющих), а также лиц, осуществляющих мероприятия с участием несовершеннолетних, направляются в экспертную комиссию для дачи заключения;</w:t>
      </w:r>
    </w:p>
    <w:p w:rsidR="009B752C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2) </w:t>
      </w:r>
      <w:r w:rsidR="009B752C" w:rsidRPr="00111D7B">
        <w:rPr>
          <w:rFonts w:cs="Times New Roman"/>
          <w:sz w:val="28"/>
          <w:szCs w:val="28"/>
          <w:lang w:val="ru-RU"/>
        </w:rPr>
        <w:t xml:space="preserve">экспертная комиссия в течение 30 дней со дня </w:t>
      </w:r>
      <w:proofErr w:type="spellStart"/>
      <w:r w:rsidR="009B752C" w:rsidRPr="00111D7B">
        <w:rPr>
          <w:rFonts w:cs="Times New Roman"/>
          <w:sz w:val="28"/>
          <w:szCs w:val="28"/>
          <w:lang w:val="ru-RU"/>
        </w:rPr>
        <w:t>поступлення</w:t>
      </w:r>
      <w:proofErr w:type="spellEnd"/>
      <w:r w:rsidR="009B752C" w:rsidRPr="00111D7B">
        <w:rPr>
          <w:rFonts w:cs="Times New Roman"/>
          <w:sz w:val="28"/>
          <w:szCs w:val="28"/>
          <w:lang w:val="ru-RU"/>
        </w:rPr>
        <w:t xml:space="preserve"> предложений органов и учреждений системы профилактики дает соответствующее заключение на поступившие предложения;</w:t>
      </w:r>
    </w:p>
    <w:p w:rsidR="009B752C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3) </w:t>
      </w:r>
      <w:r w:rsidR="009B752C" w:rsidRPr="00111D7B">
        <w:rPr>
          <w:rFonts w:cs="Times New Roman"/>
          <w:sz w:val="28"/>
          <w:szCs w:val="28"/>
          <w:lang w:val="ru-RU"/>
        </w:rPr>
        <w:t>предложения органов и учреждений системы профилактики и заключения экспертной комиссии рассматриваются органами местного самоуправления в течение 30 дней со дня их поступления.</w:t>
      </w:r>
    </w:p>
    <w:p w:rsidR="006F2607" w:rsidRDefault="006F2607">
      <w:pPr>
        <w:spacing w:after="200" w:line="276" w:lineRule="auto"/>
        <w:jc w:val="left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br w:type="page"/>
      </w:r>
    </w:p>
    <w:p w:rsidR="005352B9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lastRenderedPageBreak/>
        <w:t>Статья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9.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Организация пропаганды здорового образа жизни и </w:t>
      </w:r>
      <w:r w:rsidR="002C40A9" w:rsidRPr="00111D7B">
        <w:rPr>
          <w:rFonts w:eastAsiaTheme="minorHAnsi" w:cs="Times New Roman"/>
          <w:b/>
          <w:sz w:val="28"/>
          <w:szCs w:val="28"/>
          <w:lang w:val="ru-RU" w:bidi="ar-SA"/>
        </w:rPr>
        <w:t>социально-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полезного поведения несовершеннолетних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1. Органы и организации системы профилактики безнадзорности и правонарушений несовершеннолетних в соответствии с законодательством </w:t>
      </w:r>
      <w:r w:rsidRPr="005D6FB5">
        <w:rPr>
          <w:rFonts w:eastAsia="Times New Roman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 обеспечивают производство и распространение среди несовершеннолетних информационных материалов, а также проведение иных мероприятий, пропагандирующих здоровый образ жизни и социально-полезное поведение несовершеннолетних и направленных на профилактику безнадзорности и правонарушений несовершеннолетних.</w:t>
      </w:r>
    </w:p>
    <w:p w:rsid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7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1 статьи 9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2.</w:t>
      </w:r>
      <w:r w:rsidRPr="005D6FB5">
        <w:rPr>
          <w:rFonts w:eastAsia="Calibri" w:cs="Times New Roman"/>
          <w:sz w:val="28"/>
          <w:szCs w:val="28"/>
          <w:lang w:bidi="ar-SA"/>
        </w:rPr>
        <w:t> </w:t>
      </w:r>
      <w:r w:rsidRPr="005D6FB5">
        <w:rPr>
          <w:rFonts w:eastAsia="Calibri" w:cs="Times New Roman"/>
          <w:sz w:val="28"/>
          <w:szCs w:val="28"/>
          <w:lang w:val="ru-RU" w:bidi="ar-SA"/>
        </w:rPr>
        <w:t>Общественные объединения и физические лица по согласованию с органами системы профилактики безнадзорности и правонарушений несовершеннолетних могут оказывать содействие в реализации мероприятий, указанных в части 1 настоящей статьи.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8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2 статьи 9 введена Законом от 14.04.2017 № 175-IНС)</w:t>
        </w:r>
      </w:hyperlink>
    </w:p>
    <w:p w:rsidR="005352B9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Статья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10.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Информационное обеспечение деятельности по профилактике безнадзорности и правонарушений несовершеннолетних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Органы и организации системы профилактики безнадзорности и правонарушений </w:t>
      </w:r>
      <w:r w:rsidRPr="005D6FB5">
        <w:rPr>
          <w:rFonts w:eastAsia="Calibri" w:cs="Times New Roman"/>
          <w:sz w:val="28"/>
          <w:szCs w:val="28"/>
          <w:lang w:val="ru-RU" w:eastAsia="uk-UA" w:bidi="ar-SA"/>
        </w:rPr>
        <w:t xml:space="preserve">несовершеннолетних 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информируют население </w:t>
      </w:r>
      <w:r w:rsidRPr="005D6FB5">
        <w:rPr>
          <w:rFonts w:eastAsia="Times New Roman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 о мерах по профилактике безнадзорности и правонарушений </w:t>
      </w:r>
      <w:r w:rsidRPr="005D6FB5">
        <w:rPr>
          <w:rFonts w:eastAsia="Calibri" w:cs="Times New Roman"/>
          <w:sz w:val="28"/>
          <w:szCs w:val="28"/>
          <w:lang w:val="ru-RU" w:eastAsia="uk-UA" w:bidi="ar-SA"/>
        </w:rPr>
        <w:t>несовершеннолетних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, принимаемых в целях предупреждения причинения вреда здоровью </w:t>
      </w:r>
      <w:r w:rsidRPr="005D6FB5">
        <w:rPr>
          <w:rFonts w:eastAsia="Calibri" w:cs="Times New Roman"/>
          <w:sz w:val="28"/>
          <w:szCs w:val="28"/>
          <w:lang w:val="ru-RU" w:eastAsia="uk-UA" w:bidi="ar-SA"/>
        </w:rPr>
        <w:t>несовершеннолетних</w:t>
      </w:r>
      <w:r w:rsidRPr="005D6FB5">
        <w:rPr>
          <w:rFonts w:eastAsia="Calibri" w:cs="Times New Roman"/>
          <w:sz w:val="28"/>
          <w:szCs w:val="28"/>
          <w:lang w:val="ru-RU" w:bidi="ar-SA"/>
        </w:rPr>
        <w:t>, их физическому, интеллектуальному, психическому, духовному и нравственному развитию.</w:t>
      </w:r>
    </w:p>
    <w:p w:rsidR="005D6FB5" w:rsidRDefault="0078437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39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1 статьи 10 изложена в новой редакции в соответствии с Законом от 14.04.2017 № 175-IНС)</w:t>
        </w:r>
      </w:hyperlink>
    </w:p>
    <w:p w:rsidR="006F2607" w:rsidRDefault="006F2607">
      <w:pPr>
        <w:spacing w:after="200" w:line="276" w:lineRule="auto"/>
        <w:jc w:val="left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br w:type="page"/>
      </w:r>
    </w:p>
    <w:p w:rsidR="005352B9" w:rsidRPr="00111D7B" w:rsidRDefault="00395DC7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lastRenderedPageBreak/>
        <w:t>Глава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2.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Деятельность органов и учреждений системы профилактики безнадзорности и правонарушений несовершеннолетних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40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11 исключена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u w:val="single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12.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Взаимодействие органов и организаций системы профилактики безнадзорности и правонарушений несовершеннолетних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Порядок взаимодействия органов и организаций системы профилактики безнадзорности и правонарушений несовершеннолетних определяется законодательством Донецкой Народной Республики.</w:t>
      </w:r>
    </w:p>
    <w:p w:rsidR="005352B9" w:rsidRPr="00111D7B" w:rsidRDefault="0078437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hyperlink r:id="rId41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12 изложена в новой редакции в соответствии с Законом от 14.04.2017 № 175-IНС)</w:t>
        </w:r>
      </w:hyperlink>
    </w:p>
    <w:p w:rsidR="005352B9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Статья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13.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Система выявления несовершеннолетних, находящихся в </w:t>
      </w:r>
      <w:r w:rsidR="002C40A9" w:rsidRPr="00111D7B">
        <w:rPr>
          <w:rFonts w:eastAsiaTheme="minorHAnsi" w:cs="Times New Roman"/>
          <w:b/>
          <w:sz w:val="28"/>
          <w:szCs w:val="28"/>
          <w:lang w:val="ru-RU" w:bidi="ar-SA"/>
        </w:rPr>
        <w:t>социально-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опасном положении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1. Выявление несовершеннолетних, находящихся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социально-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>опасном положении, и мест их нахождения производится органами и учреждениями системы профилактики безнадзорности и правонарушений несовершеннолетних, в том числе с использованием информации, полученной от населения, из средств массовой информации и в результате осуществления обследования мест предполагаемого нахождения безнадзорных и беспризорных несовершеннолетних.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2. Информация о </w:t>
      </w:r>
      <w:r w:rsidRPr="005D6FB5">
        <w:rPr>
          <w:rFonts w:eastAsia="Calibri" w:cs="Times New Roman"/>
          <w:sz w:val="28"/>
          <w:szCs w:val="28"/>
          <w:lang w:val="ru-RU" w:eastAsia="uk-UA" w:bidi="ar-SA"/>
        </w:rPr>
        <w:t>несовершеннолетних</w:t>
      </w:r>
      <w:r w:rsidRPr="005D6FB5">
        <w:rPr>
          <w:rFonts w:eastAsia="Calibri" w:cs="Times New Roman"/>
          <w:sz w:val="28"/>
          <w:szCs w:val="28"/>
          <w:lang w:val="ru-RU" w:bidi="ar-SA"/>
        </w:rPr>
        <w:t>, находящихся в социально-опасном положении, и местах их нахождения может поступать в ходе проведения приема граждан, при направлении обращений в органы и организации системы профилактики безнадзорности и правонарушений несовершеннолетних.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42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2 статьи 13 изложена в новой редакции в соответствии с Законом от 14.04.2017 № 175-IНС)</w:t>
        </w:r>
      </w:hyperlink>
    </w:p>
    <w:p w:rsidR="006F2607" w:rsidRDefault="006F2607">
      <w:pPr>
        <w:spacing w:after="200" w:line="276" w:lineRule="auto"/>
        <w:jc w:val="left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br w:type="page"/>
      </w:r>
    </w:p>
    <w:p w:rsidR="005352B9" w:rsidRPr="00111D7B" w:rsidRDefault="00395DC7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lastRenderedPageBreak/>
        <w:t>Статья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14.</w:t>
      </w:r>
      <w:r w:rsidR="00907D09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Уведомление родителей (лиц их заменяющих), ответственных лиц и (или) органов внутренних дел в случае обнаружения ребенка, доставление обнаруженного ребенка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1. В случае обнаружения ребенка в общественных местах с нарушением установленного настоящим Законом режима без сопровождения родителей, лиц, их заменяющих, либо ответственных лиц руководители и (или) сотрудники (работники) юридических лиц, а также физические лица-предприниматели, на объектах которых был обнаружен ребенок, обязаны незамедлительно уведомить об этом родителей, лиц, их заменяющих, или органы внутренних дел.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2. Уполномоченные должностные лица органов внутренних дел принимают меры по доставке несовершеннолетнего, указанного в части 1 настоящей статьи, родителям (лицам, их заменяющим).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В случае невозможности доставки несовершеннолетнего указанным лицам, они доставляются в органы внутренних дел, которые принимают меры по незамедлительному (не более одного часа с момента доставки) уведомлению родителей (лиц, их заменяющих) о месте нахождения несовершеннолетнего.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3. Несовершеннолетние, указанные в части 1 настоящей статьи, могут содержаться в органах внутренних дел не более трех часов, после чего в случае отсутствия родителей (лиц, их заменяющих), невозможности установления их места пребывания или при наличии иных препятствующих обстоятельств, органы внутренних дел принимают меры к незамедлительному доставлению ребенка в организацию системы профилактики безнадзорности и правонарушений несовершеннолетних.</w:t>
      </w:r>
    </w:p>
    <w:p w:rsidR="005352B9" w:rsidRPr="00111D7B" w:rsidRDefault="0078437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hyperlink r:id="rId43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14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15.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 xml:space="preserve">Учет семей с детьми, оказавшихся в сложных жизненных обстоятельствах, и </w:t>
      </w:r>
      <w:r w:rsidRPr="005D6FB5">
        <w:rPr>
          <w:rFonts w:eastAsia="Calibri" w:cs="Times New Roman"/>
          <w:b/>
          <w:sz w:val="28"/>
          <w:szCs w:val="28"/>
          <w:lang w:val="ru-RU" w:eastAsia="uk-UA" w:bidi="ar-SA"/>
        </w:rPr>
        <w:t>несовершеннолетних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, находящихся в</w:t>
      </w:r>
      <w:r w:rsidRPr="005D6FB5">
        <w:rPr>
          <w:rFonts w:eastAsia="Calibri" w:cs="Times New Roman"/>
          <w:sz w:val="28"/>
          <w:szCs w:val="28"/>
          <w:lang w:val="ru-RU" w:bidi="ar-SA"/>
        </w:rPr>
        <w:t xml:space="preserve"> 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социально-опасном положении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1. Учет семей с детьми, оказавшихся в сложных жизненных обстоятельствах, ведется структурными подразделениями местных </w:t>
      </w:r>
      <w:r w:rsidRPr="005D6FB5">
        <w:rPr>
          <w:rFonts w:eastAsia="Calibri" w:cs="Times New Roman"/>
          <w:sz w:val="28"/>
          <w:szCs w:val="28"/>
          <w:lang w:val="ru-RU" w:bidi="ar-SA"/>
        </w:rPr>
        <w:lastRenderedPageBreak/>
        <w:t>администраций, осуществляющими функции в сфере защиты прав, свобод и законных интересов детей, социальной поддержки семьи.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2. Форма и перечень сведений о семьях с детьми, оказавшихся в сложных жизненных обстоятельствах, утверждается органом исполнительной власти, реализующим государственную политику в сфере защиты прав, свобод и законных интересов детей, социальной поддержки семьи.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3. Хранение и использование информации о семьях с детьми, оказавшихся в сложных жизненных обстоятельствах, допускается исключительно с согласия представителей семьи с соблюдением конфиденциальности.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4. Органы и организации системы профилактики безнадзорности и правонарушений несовершеннолетних в установленные законодательством сроки передают информацию о выявленной семье с детьми, оказавшейся в сложных жизненных обстоятельствах, в структурные подразделения местных администраций, осуществляющих функции в сфере защиты прав, свобод и законных интересов детей, социальной поддержки семьи, и принимают меры по оказанию помощи семье и защите прав детей.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5. Учет несовершеннолетних, находящихся в социально-опасном положении в образовательных организациях, ведется администрациями образовательных организаций в соответствии с нормативными правовыми актами республиканского органа исполнительной власти, реализующего государственную политику в сфере образования и науки.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6. Учет несовершеннолетних органами внутренних дел ведется в соответствии с нормативными правовыми актами республиканского органа исполнительной власти, реализующего государственную политику в сфере внутренних дел.</w:t>
      </w:r>
    </w:p>
    <w:p w:rsidR="005352B9" w:rsidRPr="00111D7B" w:rsidRDefault="0078437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hyperlink r:id="rId44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15 изложена в новой редакции в соответствии с Законом от 14.04.2017 № 175-IНС)</w:t>
        </w:r>
      </w:hyperlink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Статья 16.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Индивидуальная профилактическая работа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1. Индивидуальная профилактическая работа проводится в отношении лиц, по основаниям и в сроки, предусмотренные настоящим Законом.</w:t>
      </w:r>
    </w:p>
    <w:p w:rsidR="005352B9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lastRenderedPageBreak/>
        <w:t>2. 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Индивидуальная профилактическая работа в отношении несовершеннолетних, их родителей или иных законных представителей проводится путем разработки и реализации индивидуальных программ реабилитации и адаптации несовершеннолетних, находящихся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социально-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 опасном положении.</w:t>
      </w:r>
    </w:p>
    <w:p w:rsidR="005352B9" w:rsidRPr="00111D7B" w:rsidRDefault="00111D7B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3. 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Индивидуальные программы реабилитации и адаптации несовершеннолетних, находящихся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социально-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опасном положении, составляются комиссиями органов местного самоуправления по делам несовершеннолетних и включают оценку состояния несовершеннолетнего и условий его жизни,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111D7B">
        <w:rPr>
          <w:rFonts w:eastAsia="Times New Roman" w:cs="Times New Roman"/>
          <w:bCs/>
          <w:sz w:val="28"/>
          <w:szCs w:val="28"/>
          <w:lang w:val="ru-RU" w:eastAsia="uk-UA" w:bidi="ar-SA"/>
        </w:rPr>
        <w:t>17.</w:t>
      </w:r>
      <w:r w:rsidR="00907D09">
        <w:rPr>
          <w:rFonts w:eastAsia="Times New Roman" w:cs="Times New Roman"/>
          <w:bCs/>
          <w:sz w:val="28"/>
          <w:szCs w:val="28"/>
          <w:lang w:val="ru-RU" w:eastAsia="uk-UA" w:bidi="ar-SA"/>
        </w:rPr>
        <w:t> 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>Категории лиц, в отношении которых проводится индивидуальная профилактическая работа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1) </w:t>
      </w:r>
      <w:hyperlink r:id="rId45" w:anchor="block_101" w:history="1">
        <w:r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безнадзорных</w:t>
        </w:r>
      </w:hyperlink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или </w:t>
      </w:r>
      <w:hyperlink r:id="rId46" w:anchor="block_102" w:history="1">
        <w:r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беспризорных</w:t>
        </w:r>
      </w:hyperlink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2) занимающихся бродяжничеством или попрошайничеством;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left="1416" w:hanging="707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3) находящиеся в учреждениях социальной защиты детей;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47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3 части 1 статьи 17 изложен в новой редакции в соответствии с Законом от 14.04.2017 № 175-IНС)</w:t>
        </w:r>
      </w:hyperlink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4)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5)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совершивших правонарушение, повлекшее применение меры административного взыскания;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6) совершивших правонарушение до достижения возраста, с которого наступает административная ответственность;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7)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8)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совершивших общественно опасное деяние и не подлежащих уголовной ответственности в связи с </w:t>
      </w:r>
      <w:proofErr w:type="spellStart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недостижением</w:t>
      </w:r>
      <w:proofErr w:type="spellEnd"/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9)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обвиняемых или подозреваемых в совершении преступлений, в отношении которых избраны меры пресечения, предусмотренные уголовно-процессуальным законодательством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10) отбывающих наказание в виде лишения свободы в воспитательных колониях;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11)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5D6FB5" w:rsidRPr="005D6FB5" w:rsidRDefault="00111D7B" w:rsidP="005D6FB5">
      <w:pPr>
        <w:autoSpaceDE w:val="0"/>
        <w:autoSpaceDN w:val="0"/>
        <w:adjustRightInd w:val="0"/>
        <w:spacing w:before="120" w:after="360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12) </w:t>
      </w:r>
      <w:hyperlink r:id="rId48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12 части 1 статьи 17 исключен Законом от 14.04.2017 № 175-IНС)</w:t>
        </w:r>
      </w:hyperlink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13)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</w:t>
      </w:r>
      <w:r w:rsidR="002C40A9" w:rsidRPr="00111D7B">
        <w:rPr>
          <w:rFonts w:eastAsia="Times New Roman" w:cs="Times New Roman"/>
          <w:sz w:val="28"/>
          <w:szCs w:val="28"/>
          <w:lang w:val="ru-RU" w:eastAsia="uk-UA" w:bidi="ar-SA"/>
        </w:rPr>
        <w:t>социально-</w:t>
      </w: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опасном положении и (или) нуждаются в социальной помощи и (или) реабилитации;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14) осужденных за совершение </w:t>
      </w:r>
      <w:hyperlink r:id="rId49" w:anchor="block_15" w:history="1">
        <w:r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преступления</w:t>
        </w:r>
      </w:hyperlink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15)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2. 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Органы и учреждения системы профилактики безнадзорности и правонарушений несовершеннолетних, за исключением следственных изоляторов уголовно-исполнительной системы и воспитательных колоний,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3. 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Индивидуальная профилактическая работа с лицами, которые не указаны в </w:t>
      </w:r>
      <w:hyperlink r:id="rId50" w:anchor="block_501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пунктах 1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и </w:t>
      </w:r>
      <w:hyperlink r:id="rId51" w:anchor="block_502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2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настоящей статьи,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5352B9" w:rsidRPr="00111D7B" w:rsidRDefault="00111D7B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111D7B">
        <w:rPr>
          <w:rFonts w:eastAsia="Times New Roman" w:cs="Times New Roman"/>
          <w:bCs/>
          <w:sz w:val="28"/>
          <w:szCs w:val="28"/>
          <w:lang w:val="ru-RU" w:eastAsia="uk-UA" w:bidi="ar-SA"/>
        </w:rPr>
        <w:t>18.</w:t>
      </w:r>
      <w:r w:rsidR="00907D09">
        <w:rPr>
          <w:rFonts w:eastAsia="Times New Roman" w:cs="Times New Roman"/>
          <w:b/>
          <w:sz w:val="28"/>
          <w:szCs w:val="28"/>
          <w:lang w:val="ru-RU" w:eastAsia="uk-UA" w:bidi="ar-SA"/>
        </w:rPr>
        <w:t> 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>Основания проведения индивидуальной профилактической работы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Основаниями проведения индивидуальной профилактической работы в отношении несовершеннолетних, их родителей или иных законных представителей являются обстоятельства, предусмотренные 17 настоящего Закона, если они зафиксированы в следующих документах: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2) судебное решение;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52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2 части 1 статьи 18 изложен в новой редакции в соответствии с Законом от 14.04.2017 № 175-IНС)</w:t>
        </w:r>
      </w:hyperlink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3) постановление комиссии по делам несовершеннолетних и защите их прав, прокурора, следователя, органа дознания или начальника органа внутренних дел;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4) документы, определенные законодательством Донецкой Народной Республики, как основания помещения несовершеннолетних в организации системы профилактики безнадзорности и правонарушений несовершеннолетних;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53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4 части 1 статьи 18 изложен в новой редакции в соответствии с Законом от 14.04.2017 № 175-IНС)</w:t>
        </w:r>
      </w:hyperlink>
    </w:p>
    <w:p w:rsidR="005352B9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</w:t>
      </w:r>
      <w:r w:rsidR="005D6FB5">
        <w:rPr>
          <w:rFonts w:eastAsia="Times New Roman" w:cs="Times New Roman"/>
          <w:sz w:val="28"/>
          <w:szCs w:val="28"/>
          <w:lang w:val="ru-RU" w:eastAsia="uk-UA" w:bidi="ar-SA"/>
        </w:rPr>
        <w:t xml:space="preserve"> заявлений или других сообщений;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6) решения педагогического совета образовательной организации.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54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6 части 1 статьи 18 введен Законом от 14.04.2017 № 175-IНС)</w:t>
        </w:r>
      </w:hyperlink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8A771A">
        <w:rPr>
          <w:rFonts w:eastAsia="Times New Roman" w:cs="Times New Roman"/>
          <w:bCs/>
          <w:sz w:val="28"/>
          <w:szCs w:val="28"/>
          <w:lang w:val="ru-RU" w:eastAsia="uk-UA" w:bidi="ar-SA"/>
        </w:rPr>
        <w:t>19.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 xml:space="preserve"> Сроки проведения индивидуальной профилактической работы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.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8A771A">
        <w:rPr>
          <w:rFonts w:eastAsia="Times New Roman" w:cs="Times New Roman"/>
          <w:bCs/>
          <w:sz w:val="28"/>
          <w:szCs w:val="28"/>
          <w:lang w:val="ru-RU" w:eastAsia="uk-UA" w:bidi="ar-SA"/>
        </w:rPr>
        <w:t>20.</w:t>
      </w:r>
      <w:r w:rsidR="00907D09">
        <w:rPr>
          <w:rFonts w:eastAsia="Times New Roman" w:cs="Times New Roman"/>
          <w:b/>
          <w:sz w:val="28"/>
          <w:szCs w:val="28"/>
          <w:lang w:val="ru-RU" w:eastAsia="uk-UA" w:bidi="ar-SA"/>
        </w:rPr>
        <w:t> 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>Права лиц, в отношении которых проводится индивидуальная профилактическая работа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1. 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Несовершеннолетним, их родителям или иным законным представителям, в отношении которых проводится индивидуальная профилактическая работа, обеспечиваются права и свободы, гарантированные </w:t>
      </w:r>
      <w:hyperlink r:id="rId55" w:anchor="block_2000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Конституцией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, </w:t>
      </w:r>
      <w:hyperlink r:id="rId56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Конвенцией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ООН о правах ребенка, международными договорами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, настоящим Законом, иными нормативными правовыми актами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.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2. 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Несовершеннолетние, находящиеся в учреждениях системы профилактики безнадзорности и правонарушений несовершеннолетних, пользуются правами, указанными в </w:t>
      </w:r>
      <w:hyperlink r:id="rId57" w:anchor="block_8" w:history="1">
        <w:r w:rsidR="005352B9"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пункте 1</w:t>
        </w:r>
      </w:hyperlink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настоящей статьи, а также в установленном порядке имеют право на: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ru-RU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 xml:space="preserve">1) уведомление родителей или лиц, их заменяющих, о помещении несовершеннолетнего в организацию системы профилактики безнадзорности и правонарушений несовершеннолетних. При наличии сведений о месте жительства или месте пребывания родителей или лиц, их заменяющих, информация о помещении несовершеннолетнего в указанную организацию должна быть направлена им в течение 12 часов с момента его помещения, а при отсутствии сведений о родителях или лицах, их заменяющих, указанное уведомление в течение </w:t>
      </w:r>
      <w:r w:rsidRPr="005D6FB5">
        <w:rPr>
          <w:rFonts w:eastAsia="Calibri" w:cs="Times New Roman"/>
          <w:sz w:val="28"/>
          <w:szCs w:val="28"/>
          <w:lang w:val="ru-RU" w:bidi="ru-RU"/>
        </w:rPr>
        <w:t>трех суток с момента помещения несовершеннолетнего в организацию системы профилактики безнадзорности и правонарушений несовершеннолетних направляется в структурные подразделения местных администраций, осуществляющих функции в сфере защиты прав, свобод и законных интересов детей, социальной поддержки семьи, по его последнему месту жительства;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58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 части 2 статьи 20 изложен в новой редакции в соответствии с Законом от 14.04.2017 № 175-IНС)</w:t>
        </w:r>
      </w:hyperlink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2) получение информации о целях своего пребывания в учреждении системы профилактики безнадзорности и правонарушений несовершеннолетних, правах и об обязанностях, основных правилах, регулирующих внутренний распорядок в данном учреждении;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3)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обжалование решений, принятых работниками органов и учреждений системы профилактики безнадзорности и правонарушений несовершеннолетних, в вышестоящие органы указанной системы, органы прокуратуры и суд;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4) гуманное, не унижающее человеческого достоинства обращение;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5)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поддержание связи с семьей путем телефонных переговоров и свиданий без ограничения их количества;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6) получение посылок, бандеролей, передач, получение и отправление писем и телеграмм без ограничения их количества;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7) обеспечение на безвозмездной основе питанием, одеждой, обувью и другими предметами вещевого довольствия по установленным нормам, необходимым для сохранения здоровья и обеспечения жизнедеятельности несовершеннолетних;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8)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обеспечение бесплатной юридической помощью с участием адвокатов, а также иных лиц, имеющих право на оказание юридической помощи в соответствии с </w:t>
      </w:r>
      <w:r w:rsidR="005352B9" w:rsidRPr="008A771A">
        <w:rPr>
          <w:rFonts w:eastAsia="Times New Roman" w:cs="Times New Roman"/>
          <w:sz w:val="28"/>
          <w:szCs w:val="28"/>
          <w:lang w:val="ru-RU" w:eastAsia="uk-UA" w:bidi="ar-SA"/>
        </w:rPr>
        <w:t>законом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.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3. Права несовершеннолетних, содержащихся в учреждениях уголовно-исполнительной системы, и несовершеннолетних, состоящих на учете в уголовно-исполнительных инспекциях, а также организация работы по их исправлению регламентируются </w:t>
      </w:r>
      <w:r w:rsidRPr="008A771A">
        <w:rPr>
          <w:rFonts w:eastAsia="Times New Roman" w:cs="Times New Roman"/>
          <w:sz w:val="28"/>
          <w:szCs w:val="28"/>
          <w:lang w:val="ru-RU" w:eastAsia="uk-UA" w:bidi="ar-SA"/>
        </w:rPr>
        <w:t xml:space="preserve">уголовно-исполнительным законодательством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и другими законами.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4. Перечисление прав, указанных в </w:t>
      </w:r>
      <w:hyperlink r:id="rId59" w:anchor="block_802" w:history="1">
        <w:r w:rsidRPr="00111D7B">
          <w:rPr>
            <w:rStyle w:val="a3"/>
            <w:rFonts w:eastAsia="Times New Roman" w:cs="Times New Roman"/>
            <w:color w:val="auto"/>
            <w:sz w:val="28"/>
            <w:szCs w:val="28"/>
            <w:u w:val="none"/>
            <w:lang w:val="ru-RU" w:eastAsia="uk-UA" w:bidi="ar-SA"/>
          </w:rPr>
          <w:t>пунктах 2</w:t>
        </w:r>
      </w:hyperlink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и </w:t>
      </w:r>
      <w:r w:rsidRPr="008A771A">
        <w:rPr>
          <w:rFonts w:eastAsia="Times New Roman" w:cs="Times New Roman"/>
          <w:sz w:val="28"/>
          <w:szCs w:val="28"/>
          <w:lang w:val="ru-RU" w:eastAsia="uk-UA" w:bidi="ar-SA"/>
        </w:rPr>
        <w:t>3</w:t>
      </w: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 xml:space="preserve"> настоящей статьи, не должно толковаться как отрицание или умаление других прав несовершеннолетних.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b/>
          <w:sz w:val="28"/>
          <w:szCs w:val="28"/>
          <w:lang w:val="ru-RU" w:eastAsia="uk-UA" w:bidi="ar-SA"/>
        </w:rPr>
      </w:pPr>
      <w:r>
        <w:rPr>
          <w:rFonts w:eastAsia="Times New Roman" w:cs="Times New Roman"/>
          <w:bCs/>
          <w:sz w:val="28"/>
          <w:szCs w:val="28"/>
          <w:lang w:val="ru-RU" w:eastAsia="uk-UA" w:bidi="ar-SA"/>
        </w:rPr>
        <w:t>Статья </w:t>
      </w:r>
      <w:r w:rsidR="005352B9" w:rsidRPr="008A771A">
        <w:rPr>
          <w:rFonts w:eastAsia="Times New Roman" w:cs="Times New Roman"/>
          <w:bCs/>
          <w:sz w:val="28"/>
          <w:szCs w:val="28"/>
          <w:lang w:val="ru-RU" w:eastAsia="uk-UA" w:bidi="ar-SA"/>
        </w:rPr>
        <w:t>21</w:t>
      </w:r>
      <w:r w:rsidR="005352B9" w:rsidRPr="008A771A">
        <w:rPr>
          <w:rFonts w:eastAsia="Times New Roman" w:cs="Times New Roman"/>
          <w:sz w:val="28"/>
          <w:szCs w:val="28"/>
          <w:lang w:val="ru-RU" w:eastAsia="uk-UA" w:bidi="ar-SA"/>
        </w:rPr>
        <w:t>.</w:t>
      </w:r>
      <w:r w:rsidR="00907D09">
        <w:rPr>
          <w:rFonts w:eastAsia="Times New Roman" w:cs="Times New Roman"/>
          <w:b/>
          <w:sz w:val="28"/>
          <w:szCs w:val="28"/>
          <w:lang w:val="ru-RU" w:eastAsia="uk-UA" w:bidi="ar-SA"/>
        </w:rPr>
        <w:t> </w:t>
      </w:r>
      <w:r w:rsidR="005352B9" w:rsidRPr="00111D7B">
        <w:rPr>
          <w:rFonts w:eastAsia="Times New Roman" w:cs="Times New Roman"/>
          <w:b/>
          <w:sz w:val="28"/>
          <w:szCs w:val="28"/>
          <w:lang w:val="ru-RU" w:eastAsia="uk-UA" w:bidi="ar-SA"/>
        </w:rPr>
        <w:t>Применение мер взыскания в учреждениях системы профилактики безнадзорности и правонарушений несовершеннолетних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1. За нарушения установленного порядка содержания в специальных учебно-воспитательных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взыскания: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0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(Абзац первый части 1 статьи 21 изложен в новой редакции в соответствии с Законом от 14.04.2017 № 175-IНС)</w:t>
        </w:r>
      </w:hyperlink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1) предупреждение;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lastRenderedPageBreak/>
        <w:t>2) выговор;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3) строгий выговор.</w:t>
      </w:r>
    </w:p>
    <w:p w:rsidR="005352B9" w:rsidRPr="00111D7B" w:rsidRDefault="008A771A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2. 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К несовершеннолетним, находящимся в специальных учебно-воспитательных учреждениях открытого и закрытого типа, могут также применяться следующие меры взыскания: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1) сообщение родителям или иным законным представителям;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2) исключение из специального учебно-воспитательного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учреждения.</w:t>
      </w:r>
    </w:p>
    <w:p w:rsidR="005352B9" w:rsidRPr="00111D7B" w:rsidRDefault="00901058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3. 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Порядок применения мер взыскания к несовершеннолетним определяется соответствующими нормативными правовыми документами, регламентирующими деятельность учреждений системы профилактики безнадзорности и правонарушений несовершеннолетних.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4. По отношению к несовершеннолетним не допускаются: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1) применение любых форм насилия;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1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(Пункт 1 части 4 статьи 21 изложен в новой редакции в соответствии с Законом от 14.04.2017 № 175-IНС)</w:t>
        </w:r>
      </w:hyperlink>
    </w:p>
    <w:p w:rsidR="005352B9" w:rsidRPr="00111D7B" w:rsidRDefault="00901058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2)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применение мер воздействия без учета возраста несовершеннолетних;</w:t>
      </w:r>
    </w:p>
    <w:p w:rsidR="005352B9" w:rsidRPr="00111D7B" w:rsidRDefault="00901058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3)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применение мер, носящих антипедагогический характер, унижающих человеческое достоинство;</w:t>
      </w:r>
    </w:p>
    <w:p w:rsidR="005352B9" w:rsidRPr="00111D7B" w:rsidRDefault="00901058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>
        <w:rPr>
          <w:rFonts w:eastAsia="Times New Roman" w:cs="Times New Roman"/>
          <w:sz w:val="28"/>
          <w:szCs w:val="28"/>
          <w:lang w:val="ru-RU" w:eastAsia="uk-UA" w:bidi="ar-SA"/>
        </w:rPr>
        <w:t>4) </w:t>
      </w:r>
      <w:r w:rsidR="005352B9" w:rsidRPr="00111D7B">
        <w:rPr>
          <w:rFonts w:eastAsia="Times New Roman" w:cs="Times New Roman"/>
          <w:sz w:val="28"/>
          <w:szCs w:val="28"/>
          <w:lang w:val="ru-RU" w:eastAsia="uk-UA" w:bidi="ar-SA"/>
        </w:rPr>
        <w:t>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5) уменьшение норм питания;</w:t>
      </w:r>
    </w:p>
    <w:p w:rsidR="005352B9" w:rsidRPr="00111D7B" w:rsidRDefault="005352B9" w:rsidP="00907D09">
      <w:pPr>
        <w:shd w:val="clear" w:color="auto" w:fill="FFFFFF"/>
        <w:spacing w:after="360" w:line="276" w:lineRule="auto"/>
        <w:ind w:firstLine="709"/>
        <w:rPr>
          <w:rFonts w:eastAsia="Times New Roman" w:cs="Times New Roman"/>
          <w:sz w:val="28"/>
          <w:szCs w:val="28"/>
          <w:lang w:val="ru-RU" w:eastAsia="uk-UA" w:bidi="ar-SA"/>
        </w:rPr>
      </w:pPr>
      <w:r w:rsidRPr="00111D7B">
        <w:rPr>
          <w:rFonts w:eastAsia="Times New Roman" w:cs="Times New Roman"/>
          <w:sz w:val="28"/>
          <w:szCs w:val="28"/>
          <w:lang w:val="ru-RU" w:eastAsia="uk-UA" w:bidi="ar-SA"/>
        </w:rPr>
        <w:t>6) лишение прогулок.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lastRenderedPageBreak/>
        <w:t>Статья 22.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Выполнение индивидуальных программ реабилитации и адаптации несовершеннолетних, находящихся в </w:t>
      </w:r>
      <w:r w:rsidR="002C40A9" w:rsidRPr="00111D7B">
        <w:rPr>
          <w:rFonts w:eastAsiaTheme="minorHAnsi" w:cs="Times New Roman"/>
          <w:b/>
          <w:sz w:val="28"/>
          <w:szCs w:val="28"/>
          <w:lang w:val="ru-RU" w:bidi="ar-SA"/>
        </w:rPr>
        <w:t>социально-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опасном положении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Реализацию мероприятий индивидуальных программ реабилитации и адаптации несовершеннолетних, находящихся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социально-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опасном положении, осуществляют в пределах их компетенции органы и учреждения системы профилактики безнадзорности и правонарушений несовершеннолетних, на территории которого постоянно проживает лицо, в отношении </w:t>
      </w:r>
      <w:proofErr w:type="spellStart"/>
      <w:r w:rsidRPr="00111D7B">
        <w:rPr>
          <w:rFonts w:eastAsiaTheme="minorHAnsi" w:cs="Times New Roman"/>
          <w:sz w:val="28"/>
          <w:szCs w:val="28"/>
          <w:lang w:val="ru-RU" w:bidi="ar-SA"/>
        </w:rPr>
        <w:t>котрого</w:t>
      </w:r>
      <w:proofErr w:type="spellEnd"/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 проводится индивидуальная профилактическая работа.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Статья </w:t>
      </w:r>
      <w:r w:rsidR="005352B9" w:rsidRPr="00901058">
        <w:rPr>
          <w:rFonts w:eastAsiaTheme="minorHAnsi" w:cs="Times New Roman"/>
          <w:sz w:val="28"/>
          <w:szCs w:val="28"/>
          <w:lang w:val="ru-RU" w:bidi="ar-SA"/>
        </w:rPr>
        <w:t>23.</w:t>
      </w:r>
      <w:r w:rsidR="00E967D6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="005352B9" w:rsidRPr="00111D7B">
        <w:rPr>
          <w:rFonts w:eastAsiaTheme="minorHAnsi" w:cs="Times New Roman"/>
          <w:b/>
          <w:sz w:val="28"/>
          <w:szCs w:val="28"/>
          <w:lang w:val="ru-RU" w:bidi="ar-SA"/>
        </w:rPr>
        <w:t>Участие в индивидуально-профилактической работе психолого-медико-педагогических комиссий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1. Органы, осуществляющие управление в сфере образования, создают психолого-медико-педагогические комиссии, которые выявляют несовершеннолетних с ограниченными возможностями здоровья и (или) отклонениями в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 несовершеннолетних.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Рекомендации заносятся в учетную карту несовершеннолетнего, находящегося в </w:t>
      </w:r>
      <w:r w:rsidR="002C40A9" w:rsidRPr="00111D7B">
        <w:rPr>
          <w:rFonts w:eastAsiaTheme="minorHAnsi" w:cs="Times New Roman"/>
          <w:sz w:val="28"/>
          <w:szCs w:val="28"/>
          <w:lang w:val="ru-RU" w:bidi="ar-SA"/>
        </w:rPr>
        <w:t>социально-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>опасном положении, и учитываются при составлении индивидуальной программы реабилитации и адаптации несовершеннолетнего.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2. 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Деятельность психолого-медико-педагогических комиссий регулируется законодательством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,</w:t>
      </w:r>
      <w:r>
        <w:rPr>
          <w:rFonts w:eastAsiaTheme="minorHAnsi" w:cs="Times New Roman"/>
          <w:sz w:val="28"/>
          <w:szCs w:val="28"/>
          <w:lang w:val="ru-RU" w:bidi="ar-SA"/>
        </w:rPr>
        <w:t xml:space="preserve"> положением о психолого-медико-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педагогических комиссиях в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, утверждаемым исполнительным органом государственной власти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 в сфере образования, науки и молодежи.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3. Несовершеннолетние имеют право на диагностическое обследование и консультацию для своевременного обнаружения ограниченных возможностей здоровья и (или) отклонений в поведении и оказания психолого-медико-педагогической помощи. Дети старше четырнадцати лет могут обратиться за направлением на обследование самостоятельно.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lastRenderedPageBreak/>
        <w:t>4. Заключение психолого-медико-педагогической комиссии является документом, подтверждающим право несовершеннолетнего с ограниченными возможностями здоровья и (или) отклонениями в поведении на обеспечение специальных условий для получения им образования.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5. В случае несогласия с заключением психолого-медико-педагогической комиссии, родители или иные законные представители несовершеннолетнего могут обратиться в республиканскую психолого-медико-педагогическую комиссию.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2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5 статьи 23 изложена в новой редакции в соответствии с Законом от 14.04.2017 № 175-IНС)</w:t>
        </w:r>
      </w:hyperlink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24.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Участие общественных объединений и физических лиц в профилактике безнадзорности и правонарушений несовершеннолетних</w:t>
      </w:r>
    </w:p>
    <w:p w:rsidR="005D6FB5" w:rsidRDefault="0078437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3" w:history="1">
        <w:r w:rsidR="005D6FB5" w:rsidRPr="005D6FB5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статьи 24 изложено в новой редакции в соответствии с Законом от 14.04.2017 № 175-IНС)</w:t>
        </w:r>
      </w:hyperlink>
    </w:p>
    <w:p w:rsidR="005352B9" w:rsidRPr="00111D7B" w:rsidRDefault="00901058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Общественные объединения и граждане в соответствии с законодательством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 вправе участвовать в профилактике безнадзорности и правонарушений несовершеннолетних в форме: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1) участия в работе по выявлению семей с детьми, оказавшихся в сложных жизненных обстоятельствах, и несовершеннолетних, находящихся в социально-опасном положении, а также в процессе индивидуальной профилактической работы с этими семьями и несовершеннолетними;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>
        <w:fldChar w:fldCharType="begin"/>
      </w:r>
      <w:r w:rsidRPr="00905541">
        <w:rPr>
          <w:lang w:val="ru-RU"/>
        </w:rPr>
        <w:instrText xml:space="preserve"> </w:instrText>
      </w:r>
      <w:r>
        <w:instrText>HYPERLINK</w:instrText>
      </w:r>
      <w:r w:rsidRPr="00905541">
        <w:rPr>
          <w:lang w:val="ru-RU"/>
        </w:rPr>
        <w:instrText xml:space="preserve"> "</w:instrText>
      </w:r>
      <w:r>
        <w:instrText>http</w:instrText>
      </w:r>
      <w:r w:rsidRPr="00905541">
        <w:rPr>
          <w:lang w:val="ru-RU"/>
        </w:rPr>
        <w:instrText>://</w:instrText>
      </w:r>
      <w:r>
        <w:instrText>dnrsovet</w:instrText>
      </w:r>
      <w:r w:rsidRPr="00905541">
        <w:rPr>
          <w:lang w:val="ru-RU"/>
        </w:rPr>
        <w:instrText>.</w:instrText>
      </w:r>
      <w:r>
        <w:instrText>su</w:instrText>
      </w:r>
      <w:r w:rsidRPr="00905541">
        <w:rPr>
          <w:lang w:val="ru-RU"/>
        </w:rPr>
        <w:instrText>/</w:instrText>
      </w:r>
      <w:r>
        <w:instrText>zakonodatelnaya</w:instrText>
      </w:r>
      <w:r w:rsidRPr="00905541">
        <w:rPr>
          <w:lang w:val="ru-RU"/>
        </w:rPr>
        <w:instrText>-</w:instrText>
      </w:r>
      <w:r>
        <w:instrText>deyatelnost</w:instrText>
      </w:r>
      <w:r w:rsidRPr="00905541">
        <w:rPr>
          <w:lang w:val="ru-RU"/>
        </w:rPr>
        <w:instrText>/</w:instrText>
      </w:r>
      <w:r>
        <w:instrText>prinya</w:instrText>
      </w:r>
      <w:r>
        <w:instrText>tye</w:instrText>
      </w:r>
      <w:r w:rsidRPr="00905541">
        <w:rPr>
          <w:lang w:val="ru-RU"/>
        </w:rPr>
        <w:instrText>/</w:instrText>
      </w:r>
      <w:r>
        <w:instrText>zakony</w:instrText>
      </w:r>
      <w:r w:rsidRPr="00905541">
        <w:rPr>
          <w:lang w:val="ru-RU"/>
        </w:rPr>
        <w:instrText>/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vnesenii</w:instrText>
      </w:r>
      <w:r w:rsidRPr="00905541">
        <w:rPr>
          <w:lang w:val="ru-RU"/>
        </w:rPr>
        <w:instrText>-</w:instrText>
      </w:r>
      <w:r>
        <w:instrText>izmenenij</w:instrText>
      </w:r>
      <w:r w:rsidRPr="00905541">
        <w:rPr>
          <w:lang w:val="ru-RU"/>
        </w:rPr>
        <w:instrText>-</w:instrText>
      </w:r>
      <w:r>
        <w:instrText>v</w:instrText>
      </w:r>
      <w:r w:rsidRPr="00905541">
        <w:rPr>
          <w:lang w:val="ru-RU"/>
        </w:rPr>
        <w:instrText>-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sisteme</w:instrText>
      </w:r>
      <w:r w:rsidRPr="00905541">
        <w:rPr>
          <w:lang w:val="ru-RU"/>
        </w:rPr>
        <w:instrText>-</w:instrText>
      </w:r>
      <w:r>
        <w:instrText>profilaktiki</w:instrText>
      </w:r>
      <w:r w:rsidRPr="00905541">
        <w:rPr>
          <w:lang w:val="ru-RU"/>
        </w:rPr>
        <w:instrText>-</w:instrText>
      </w:r>
      <w:r>
        <w:instrText>beznadzornosti</w:instrText>
      </w:r>
      <w:r w:rsidRPr="00905541">
        <w:rPr>
          <w:lang w:val="ru-RU"/>
        </w:rPr>
        <w:instrText>-</w:instrText>
      </w:r>
      <w:r>
        <w:instrText>i</w:instrText>
      </w:r>
      <w:r w:rsidRPr="00905541">
        <w:rPr>
          <w:lang w:val="ru-RU"/>
        </w:rPr>
        <w:instrText>-</w:instrText>
      </w:r>
      <w:r>
        <w:instrText>pravonarushenij</w:instrText>
      </w:r>
      <w:r w:rsidRPr="00905541">
        <w:rPr>
          <w:lang w:val="ru-RU"/>
        </w:rPr>
        <w:instrText>-</w:instrText>
      </w:r>
      <w:r>
        <w:instrText>nesovershennoletnih</w:instrText>
      </w:r>
      <w:r w:rsidRPr="00905541">
        <w:rPr>
          <w:lang w:val="ru-RU"/>
        </w:rPr>
        <w:instrText xml:space="preserve">/" </w:instrText>
      </w:r>
      <w:r>
        <w:fldChar w:fldCharType="separate"/>
      </w:r>
      <w:r w:rsidR="005D6FB5" w:rsidRPr="005D6FB5"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t>(Пункт 1 части 1 статьи 24 изложен в новой редакции в соответствии с Законом от 14.04.2017 № 175-IНС)</w:t>
      </w:r>
      <w:r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fldChar w:fldCharType="end"/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2)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участия в разработке и реализации целевых программ по профилактике безнадзорности и правонарушений несовершеннолетних;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3)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обращений с предложениями по совершенствованию деятельности органов и учреждений системы профилактики;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4) благотворительной деятельности.</w:t>
      </w:r>
    </w:p>
    <w:p w:rsidR="00734FB9" w:rsidRPr="00111D7B" w:rsidRDefault="00901058" w:rsidP="00907D09">
      <w:pPr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Статья </w:t>
      </w:r>
      <w:r w:rsidR="00734FB9" w:rsidRPr="00901058">
        <w:rPr>
          <w:rFonts w:cs="Times New Roman"/>
          <w:sz w:val="28"/>
          <w:szCs w:val="28"/>
          <w:lang w:val="ru-RU"/>
        </w:rPr>
        <w:t>25.</w:t>
      </w:r>
      <w:r w:rsidR="00E967D6">
        <w:rPr>
          <w:rFonts w:cs="Times New Roman"/>
          <w:sz w:val="28"/>
          <w:szCs w:val="28"/>
          <w:lang w:val="ru-RU"/>
        </w:rPr>
        <w:t> </w:t>
      </w:r>
      <w:r w:rsidR="00734FB9" w:rsidRPr="00111D7B">
        <w:rPr>
          <w:rFonts w:cs="Times New Roman"/>
          <w:b/>
          <w:sz w:val="28"/>
          <w:szCs w:val="28"/>
          <w:lang w:val="ru-RU"/>
        </w:rPr>
        <w:t>Порядок размещения несовершеннолетних в специализированных учреждениях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1. Дети в возрасте до четырех лет, оставшиеся без родительского попечения (в том числе заблудившиеся, подкинутые), передаются в учреждения здравоохранения.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Органы управления здравоохранением органов местного самоуправления организуют круглосуточный прием таких детей, их медицинское обследование, в необходимых случаях – лечение, а также оказывают содействие органам опеки и попечительства в устройстве таких несовершеннолетних.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Структурные подразделения местных администраций, осуществляющие функции в сфере защиты прав, свобод и законных интересов детей, социальной поддержки семьи, оформляют юридические документы для устройства детей в возрасте до четырех лет, находящихся в учреждениях здравоохранения.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2. Несовершеннолетние, нуждающиеся в социальной реабилитации, могут быть помещены в соответствующее специализированное учреждение для несовершеннолетних.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Основанием помещения в учреждения социальной защиты детей являются личное обращение несовершеннолетнего, заявление его родителей или законных представителей, направление уполномоченного органа или согласованное с этим органом ходатайство должностного лица органа или организации системы профилактики безнадзорности и правонарушений несовершеннолетних, вынесенное им в пределах своей компетенции, в котором имеются данные о том, что несовершеннолетний находится в социально-опасном положении, а также иные основания, предусмотренные законодательством Донецкой Народной Республики.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3. Несовершеннолетние, оставшиеся без родительского попечения, или находящиеся в социально-опасном положении по иным причинам, размещаются в специализированных учреждениях для несовершеннолетних, нуждающихся в социальной реабилитации, в течение времени, необходимого для оказания им социальной помощи и (или) их социальной реабилитации, до решения вопроса об их устройстве органами опеки и попечительства.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lastRenderedPageBreak/>
        <w:t>4. Администрация специализированного учреждения для несовершеннолетних, нуждающихся в социальной реабилитации, не позднее трех суток уведомляет родителей несовершеннолетних или их законных представителей о помещении несовершеннолетних в указанные учреждения.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В случае если место пребывания родителей или законных представителей неизвестно, администрация специализированного учреждения для несовершеннолетних, нуждающихся в социальной реабилитации, принимает меры к его установлению и извещению родителей несовершеннолетних или их законных представителей о помещении несовершеннолетних в специализированные учреждения для несовершеннолетних, нуждающихся в социальной реабилитации.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>
        <w:fldChar w:fldCharType="begin"/>
      </w:r>
      <w:r w:rsidRPr="00905541">
        <w:rPr>
          <w:lang w:val="ru-RU"/>
        </w:rPr>
        <w:instrText xml:space="preserve"> </w:instrText>
      </w:r>
      <w:r>
        <w:instrText>HYPERLINK</w:instrText>
      </w:r>
      <w:r w:rsidRPr="00905541">
        <w:rPr>
          <w:lang w:val="ru-RU"/>
        </w:rPr>
        <w:instrText xml:space="preserve"> "</w:instrText>
      </w:r>
      <w:r>
        <w:instrText>http</w:instrText>
      </w:r>
      <w:r w:rsidRPr="00905541">
        <w:rPr>
          <w:lang w:val="ru-RU"/>
        </w:rPr>
        <w:instrText>://</w:instrText>
      </w:r>
      <w:r>
        <w:instrText>dnrsovet</w:instrText>
      </w:r>
      <w:r w:rsidRPr="00905541">
        <w:rPr>
          <w:lang w:val="ru-RU"/>
        </w:rPr>
        <w:instrText>.</w:instrText>
      </w:r>
      <w:r>
        <w:instrText>su</w:instrText>
      </w:r>
      <w:r w:rsidRPr="00905541">
        <w:rPr>
          <w:lang w:val="ru-RU"/>
        </w:rPr>
        <w:instrText>/</w:instrText>
      </w:r>
      <w:r>
        <w:instrText>zakonodatelnaya</w:instrText>
      </w:r>
      <w:r w:rsidRPr="00905541">
        <w:rPr>
          <w:lang w:val="ru-RU"/>
        </w:rPr>
        <w:instrText>-</w:instrText>
      </w:r>
      <w:r>
        <w:instrText>deyatelnost</w:instrText>
      </w:r>
      <w:r w:rsidRPr="00905541">
        <w:rPr>
          <w:lang w:val="ru-RU"/>
        </w:rPr>
        <w:instrText>/</w:instrText>
      </w:r>
      <w:r>
        <w:instrText>prinyatye</w:instrText>
      </w:r>
      <w:r w:rsidRPr="00905541">
        <w:rPr>
          <w:lang w:val="ru-RU"/>
        </w:rPr>
        <w:instrText>/</w:instrText>
      </w:r>
      <w:r>
        <w:instrText>zakony</w:instrText>
      </w:r>
      <w:r w:rsidRPr="00905541">
        <w:rPr>
          <w:lang w:val="ru-RU"/>
        </w:rPr>
        <w:instrText>/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vnesenii</w:instrText>
      </w:r>
      <w:r w:rsidRPr="00905541">
        <w:rPr>
          <w:lang w:val="ru-RU"/>
        </w:rPr>
        <w:instrText>-</w:instrText>
      </w:r>
      <w:r>
        <w:instrText>izmenenij</w:instrText>
      </w:r>
      <w:r w:rsidRPr="00905541">
        <w:rPr>
          <w:lang w:val="ru-RU"/>
        </w:rPr>
        <w:instrText>-</w:instrText>
      </w:r>
      <w:r>
        <w:instrText>v</w:instrText>
      </w:r>
      <w:r w:rsidRPr="00905541">
        <w:rPr>
          <w:lang w:val="ru-RU"/>
        </w:rPr>
        <w:instrText>-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</w:instrText>
      </w:r>
      <w:r>
        <w:instrText>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sisteme</w:instrText>
      </w:r>
      <w:r w:rsidRPr="00905541">
        <w:rPr>
          <w:lang w:val="ru-RU"/>
        </w:rPr>
        <w:instrText>-</w:instrText>
      </w:r>
      <w:r>
        <w:instrText>profilaktiki</w:instrText>
      </w:r>
      <w:r w:rsidRPr="00905541">
        <w:rPr>
          <w:lang w:val="ru-RU"/>
        </w:rPr>
        <w:instrText>-</w:instrText>
      </w:r>
      <w:r>
        <w:instrText>beznadzornosti</w:instrText>
      </w:r>
      <w:r w:rsidRPr="00905541">
        <w:rPr>
          <w:lang w:val="ru-RU"/>
        </w:rPr>
        <w:instrText>-</w:instrText>
      </w:r>
      <w:r>
        <w:instrText>i</w:instrText>
      </w:r>
      <w:r w:rsidRPr="00905541">
        <w:rPr>
          <w:lang w:val="ru-RU"/>
        </w:rPr>
        <w:instrText>-</w:instrText>
      </w:r>
      <w:r>
        <w:instrText>pravonarushenij</w:instrText>
      </w:r>
      <w:r w:rsidRPr="00905541">
        <w:rPr>
          <w:lang w:val="ru-RU"/>
        </w:rPr>
        <w:instrText>-</w:instrText>
      </w:r>
      <w:r>
        <w:instrText>nesovershennoletnih</w:instrText>
      </w:r>
      <w:r w:rsidRPr="00905541">
        <w:rPr>
          <w:lang w:val="ru-RU"/>
        </w:rPr>
        <w:instrText xml:space="preserve">/" </w:instrText>
      </w:r>
      <w:r>
        <w:fldChar w:fldCharType="separate"/>
      </w:r>
      <w:r w:rsidR="005D6FB5" w:rsidRPr="005D6FB5"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t>(Статья 25 изложена в новой редакции в соответствии с Законом от 14.04.2017 № 175-IНС)</w:t>
      </w:r>
      <w:r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fldChar w:fldCharType="end"/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26.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Устройство несовершеннолетних, находящихся в социально-опасном положении, на период школьных каникул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Несовершеннолетние, находящиеся в социально-опасном положении, на период школьных каникул, направляются уполномоченными органами в оздоровительные, спортивные, туристические, военно-спортивные и трудовые лагеря, а также в другие оздоровительные учреждения для несовершеннолетних в первоочередном порядке в пределах средств, выделяемых на организацию отдыха детей.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>
        <w:fldChar w:fldCharType="begin"/>
      </w:r>
      <w:r w:rsidRPr="00905541">
        <w:rPr>
          <w:lang w:val="ru-RU"/>
        </w:rPr>
        <w:instrText xml:space="preserve"> </w:instrText>
      </w:r>
      <w:r>
        <w:instrText>HYPERLINK</w:instrText>
      </w:r>
      <w:r w:rsidRPr="00905541">
        <w:rPr>
          <w:lang w:val="ru-RU"/>
        </w:rPr>
        <w:instrText xml:space="preserve"> "</w:instrText>
      </w:r>
      <w:r>
        <w:instrText>http</w:instrText>
      </w:r>
      <w:r w:rsidRPr="00905541">
        <w:rPr>
          <w:lang w:val="ru-RU"/>
        </w:rPr>
        <w:instrText>://</w:instrText>
      </w:r>
      <w:r>
        <w:instrText>dnrsovet</w:instrText>
      </w:r>
      <w:r w:rsidRPr="00905541">
        <w:rPr>
          <w:lang w:val="ru-RU"/>
        </w:rPr>
        <w:instrText>.</w:instrText>
      </w:r>
      <w:r>
        <w:instrText>su</w:instrText>
      </w:r>
      <w:r w:rsidRPr="00905541">
        <w:rPr>
          <w:lang w:val="ru-RU"/>
        </w:rPr>
        <w:instrText>/</w:instrText>
      </w:r>
      <w:r>
        <w:instrText>zakonodatelnaya</w:instrText>
      </w:r>
      <w:r w:rsidRPr="00905541">
        <w:rPr>
          <w:lang w:val="ru-RU"/>
        </w:rPr>
        <w:instrText>-</w:instrText>
      </w:r>
      <w:r>
        <w:instrText>deyatelnost</w:instrText>
      </w:r>
      <w:r w:rsidRPr="00905541">
        <w:rPr>
          <w:lang w:val="ru-RU"/>
        </w:rPr>
        <w:instrText>/</w:instrText>
      </w:r>
      <w:r>
        <w:instrText>prinyatye</w:instrText>
      </w:r>
      <w:r w:rsidRPr="00905541">
        <w:rPr>
          <w:lang w:val="ru-RU"/>
        </w:rPr>
        <w:instrText>/</w:instrText>
      </w:r>
      <w:r>
        <w:instrText>zakony</w:instrText>
      </w:r>
      <w:r w:rsidRPr="00905541">
        <w:rPr>
          <w:lang w:val="ru-RU"/>
        </w:rPr>
        <w:instrText>/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vnesenii</w:instrText>
      </w:r>
      <w:r w:rsidRPr="00905541">
        <w:rPr>
          <w:lang w:val="ru-RU"/>
        </w:rPr>
        <w:instrText>-</w:instrText>
      </w:r>
      <w:r>
        <w:instrText>izmenenij</w:instrText>
      </w:r>
      <w:r w:rsidRPr="00905541">
        <w:rPr>
          <w:lang w:val="ru-RU"/>
        </w:rPr>
        <w:instrText>-</w:instrText>
      </w:r>
      <w:r>
        <w:instrText>v</w:instrText>
      </w:r>
      <w:r w:rsidRPr="00905541">
        <w:rPr>
          <w:lang w:val="ru-RU"/>
        </w:rPr>
        <w:instrText>-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sisteme</w:instrText>
      </w:r>
      <w:r w:rsidRPr="00905541">
        <w:rPr>
          <w:lang w:val="ru-RU"/>
        </w:rPr>
        <w:instrText>-</w:instrText>
      </w:r>
      <w:r>
        <w:instrText>profilaktiki</w:instrText>
      </w:r>
      <w:r w:rsidRPr="00905541">
        <w:rPr>
          <w:lang w:val="ru-RU"/>
        </w:rPr>
        <w:instrText>-</w:instrText>
      </w:r>
      <w:r>
        <w:instrText>beznadzornosti</w:instrText>
      </w:r>
      <w:r w:rsidRPr="00905541">
        <w:rPr>
          <w:lang w:val="ru-RU"/>
        </w:rPr>
        <w:instrText>-</w:instrText>
      </w:r>
      <w:r>
        <w:instrText>i</w:instrText>
      </w:r>
      <w:r w:rsidRPr="00905541">
        <w:rPr>
          <w:lang w:val="ru-RU"/>
        </w:rPr>
        <w:instrText>-</w:instrText>
      </w:r>
      <w:r>
        <w:instrText>pravonarushenij</w:instrText>
      </w:r>
      <w:r w:rsidRPr="00905541">
        <w:rPr>
          <w:lang w:val="ru-RU"/>
        </w:rPr>
        <w:instrText>-</w:instrText>
      </w:r>
      <w:r>
        <w:instrText>nesovershennoletnih</w:instrText>
      </w:r>
      <w:r w:rsidRPr="00905541">
        <w:rPr>
          <w:lang w:val="ru-RU"/>
        </w:rPr>
        <w:instrText xml:space="preserve">/" </w:instrText>
      </w:r>
      <w:r>
        <w:fldChar w:fldCharType="separate"/>
      </w:r>
      <w:r w:rsidR="005D6FB5" w:rsidRPr="005D6FB5"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t>(Статья 26 изложена в новой редакции в соответствии с Законом от 14.04.2017 № 175-IНС)</w:t>
      </w:r>
      <w:r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fldChar w:fldCharType="end"/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Статья</w:t>
      </w:r>
      <w:r w:rsidR="00901058">
        <w:rPr>
          <w:rFonts w:eastAsiaTheme="minorHAnsi" w:cs="Times New Roman"/>
          <w:sz w:val="28"/>
          <w:szCs w:val="28"/>
          <w:lang w:val="ru-RU" w:bidi="ar-SA"/>
        </w:rPr>
        <w:t> </w:t>
      </w:r>
      <w:r w:rsidRPr="00901058">
        <w:rPr>
          <w:rFonts w:eastAsiaTheme="minorHAnsi" w:cs="Times New Roman"/>
          <w:sz w:val="28"/>
          <w:szCs w:val="28"/>
          <w:lang w:val="ru-RU" w:bidi="ar-SA"/>
        </w:rPr>
        <w:t>27.</w:t>
      </w:r>
      <w:r w:rsidR="00E967D6">
        <w:rPr>
          <w:rFonts w:eastAsiaTheme="minorHAnsi" w:cs="Times New Roman"/>
          <w:sz w:val="28"/>
          <w:szCs w:val="28"/>
          <w:lang w:val="ru-RU" w:bidi="ar-SA"/>
        </w:rPr>
        <w:t> 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Порядок осуществления деятельности, связанной с перевозкой в пределах </w:t>
      </w:r>
      <w:r w:rsidRPr="00111D7B">
        <w:rPr>
          <w:rFonts w:eastAsia="Times New Roman" w:cs="Times New Roman"/>
          <w:b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несовершеннолетних, самовольно ушедших из семей, детских домов, школ-интернатов, специальных учебно-воспитательных и иных детских учреждений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Порядок осуществления деятельности, связанной с перевозкой в пределах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 несовершеннолетних, самовольно ушедших из семей, детских домов, школ-интернатов, специальных учебно-воспитательных и иных детских учреждений, устанавливается Советом Министров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 xml:space="preserve">Донецкой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lastRenderedPageBreak/>
        <w:t>Народной Республики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 xml:space="preserve"> за счет средств бюджета </w:t>
      </w:r>
      <w:r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Pr="00111D7B">
        <w:rPr>
          <w:rFonts w:eastAsiaTheme="minorHAnsi" w:cs="Times New Roman"/>
          <w:sz w:val="28"/>
          <w:szCs w:val="28"/>
          <w:lang w:val="ru-RU" w:bidi="ar-SA"/>
        </w:rPr>
        <w:t>.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28.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 xml:space="preserve">Организация реабилитации несовершеннолетних, освободившихся из учреждений уголовно-исполнительной системы, а также вернувшихся из специальных учебно-воспитательных учреждений закрытого типа 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Для социальной реабилитации несовершеннолетних, освободившихся из учреждений уголовно-исполнительной системы, а также вернувшихся из специальных учебно-воспитательных учреждений закрытого типа, структурными подразделениями местных администраций, осуществляющими функции в сфере защиты прав, свобод и законных интересов, социальной поддержки семьи, проводится соответствующая социальная работа.</w:t>
      </w:r>
    </w:p>
    <w:p w:rsidR="005D6FB5" w:rsidRPr="005D6FB5" w:rsidRDefault="0078437D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>
        <w:fldChar w:fldCharType="begin"/>
      </w:r>
      <w:r w:rsidRPr="00905541">
        <w:rPr>
          <w:lang w:val="ru-RU"/>
        </w:rPr>
        <w:instrText xml:space="preserve"> </w:instrText>
      </w:r>
      <w:r>
        <w:instrText>HYPERLINK</w:instrText>
      </w:r>
      <w:r w:rsidRPr="00905541">
        <w:rPr>
          <w:lang w:val="ru-RU"/>
        </w:rPr>
        <w:instrText xml:space="preserve"> "</w:instrText>
      </w:r>
      <w:r>
        <w:instrText>http</w:instrText>
      </w:r>
      <w:r w:rsidRPr="00905541">
        <w:rPr>
          <w:lang w:val="ru-RU"/>
        </w:rPr>
        <w:instrText>://</w:instrText>
      </w:r>
      <w:r>
        <w:instrText>dnrsovet</w:instrText>
      </w:r>
      <w:r w:rsidRPr="00905541">
        <w:rPr>
          <w:lang w:val="ru-RU"/>
        </w:rPr>
        <w:instrText>.</w:instrText>
      </w:r>
      <w:r>
        <w:instrText>su</w:instrText>
      </w:r>
      <w:r w:rsidRPr="00905541">
        <w:rPr>
          <w:lang w:val="ru-RU"/>
        </w:rPr>
        <w:instrText>/</w:instrText>
      </w:r>
      <w:r>
        <w:instrText>zakonodatelnaya</w:instrText>
      </w:r>
      <w:r w:rsidRPr="00905541">
        <w:rPr>
          <w:lang w:val="ru-RU"/>
        </w:rPr>
        <w:instrText>-</w:instrText>
      </w:r>
      <w:r>
        <w:instrText>deyatelnost</w:instrText>
      </w:r>
      <w:r w:rsidRPr="00905541">
        <w:rPr>
          <w:lang w:val="ru-RU"/>
        </w:rPr>
        <w:instrText>/</w:instrText>
      </w:r>
      <w:r>
        <w:instrText>prinyatye</w:instrText>
      </w:r>
      <w:r w:rsidRPr="00905541">
        <w:rPr>
          <w:lang w:val="ru-RU"/>
        </w:rPr>
        <w:instrText>/</w:instrText>
      </w:r>
      <w:r>
        <w:instrText>zakony</w:instrText>
      </w:r>
      <w:r w:rsidRPr="00905541">
        <w:rPr>
          <w:lang w:val="ru-RU"/>
        </w:rPr>
        <w:instrText>/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vnesenii</w:instrText>
      </w:r>
      <w:r w:rsidRPr="00905541">
        <w:rPr>
          <w:lang w:val="ru-RU"/>
        </w:rPr>
        <w:instrText>-</w:instrText>
      </w:r>
      <w:r>
        <w:instrText>izmenenij</w:instrText>
      </w:r>
      <w:r w:rsidRPr="00905541">
        <w:rPr>
          <w:lang w:val="ru-RU"/>
        </w:rPr>
        <w:instrText>-</w:instrText>
      </w:r>
      <w:r>
        <w:instrText>v</w:instrText>
      </w:r>
      <w:r w:rsidRPr="00905541">
        <w:rPr>
          <w:lang w:val="ru-RU"/>
        </w:rPr>
        <w:instrText>-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sisteme</w:instrText>
      </w:r>
      <w:r w:rsidRPr="00905541">
        <w:rPr>
          <w:lang w:val="ru-RU"/>
        </w:rPr>
        <w:instrText>-</w:instrText>
      </w:r>
      <w:r>
        <w:instrText>profilaktiki</w:instrText>
      </w:r>
      <w:r w:rsidRPr="00905541">
        <w:rPr>
          <w:lang w:val="ru-RU"/>
        </w:rPr>
        <w:instrText>-</w:instrText>
      </w:r>
      <w:r>
        <w:instrText>beznadzornosti</w:instrText>
      </w:r>
      <w:r w:rsidRPr="00905541">
        <w:rPr>
          <w:lang w:val="ru-RU"/>
        </w:rPr>
        <w:instrText>-</w:instrText>
      </w:r>
      <w:r>
        <w:instrText>i</w:instrText>
      </w:r>
      <w:r w:rsidRPr="00905541">
        <w:rPr>
          <w:lang w:val="ru-RU"/>
        </w:rPr>
        <w:instrText>-</w:instrText>
      </w:r>
      <w:r>
        <w:instrText>pravonarushenij</w:instrText>
      </w:r>
      <w:r w:rsidRPr="00905541">
        <w:rPr>
          <w:lang w:val="ru-RU"/>
        </w:rPr>
        <w:instrText>-</w:instrText>
      </w:r>
      <w:r>
        <w:instrText>nesovershennoletnih</w:instrText>
      </w:r>
      <w:r w:rsidRPr="00905541">
        <w:rPr>
          <w:lang w:val="ru-RU"/>
        </w:rPr>
        <w:instrText xml:space="preserve">/" </w:instrText>
      </w:r>
      <w:r>
        <w:fldChar w:fldCharType="separate"/>
      </w:r>
      <w:r w:rsidR="005D6FB5" w:rsidRPr="005D6FB5"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t>(Статья 28 изложена в новой редакции в соответствии с Законом от 14.04.2017 № 175-IНС)</w:t>
      </w:r>
      <w:r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fldChar w:fldCharType="end"/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Статья 29. </w:t>
      </w:r>
      <w:r w:rsidRPr="005D6FB5">
        <w:rPr>
          <w:rFonts w:eastAsia="Calibri" w:cs="Times New Roman"/>
          <w:b/>
          <w:sz w:val="28"/>
          <w:szCs w:val="28"/>
          <w:lang w:val="ru-RU" w:bidi="ar-SA"/>
        </w:rPr>
        <w:t>Обеспечение трудовой занятости несовершеннолетних, находящихся в социально-опасном положении</w:t>
      </w:r>
    </w:p>
    <w:p w:rsidR="005D6FB5" w:rsidRPr="005D6FB5" w:rsidRDefault="005D6FB5" w:rsidP="005D6FB5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5D6FB5">
        <w:rPr>
          <w:rFonts w:eastAsia="Calibri" w:cs="Times New Roman"/>
          <w:sz w:val="28"/>
          <w:szCs w:val="28"/>
          <w:lang w:val="ru-RU" w:bidi="ar-SA"/>
        </w:rPr>
        <w:t>Органы исполнительной власти Донецкой Народной Республики оказывают содействие в трудоустройстве, в том числе в рамках организации временного трудоустройства несовершеннолетних, и услуги по профессиональной ориентации на рабочие места несовершеннолетним, находящимся в социально-опасном положении.</w:t>
      </w:r>
    </w:p>
    <w:p w:rsidR="005D6FB5" w:rsidRDefault="0078437D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r>
        <w:fldChar w:fldCharType="begin"/>
      </w:r>
      <w:r w:rsidRPr="00905541">
        <w:rPr>
          <w:lang w:val="ru-RU"/>
        </w:rPr>
        <w:instrText xml:space="preserve"> </w:instrText>
      </w:r>
      <w:r>
        <w:instrText>HYPERLINK</w:instrText>
      </w:r>
      <w:r w:rsidRPr="00905541">
        <w:rPr>
          <w:lang w:val="ru-RU"/>
        </w:rPr>
        <w:instrText xml:space="preserve"> "</w:instrText>
      </w:r>
      <w:r>
        <w:instrText>http</w:instrText>
      </w:r>
      <w:r w:rsidRPr="00905541">
        <w:rPr>
          <w:lang w:val="ru-RU"/>
        </w:rPr>
        <w:instrText>://</w:instrText>
      </w:r>
      <w:r>
        <w:instrText>dnrsovet</w:instrText>
      </w:r>
      <w:r w:rsidRPr="00905541">
        <w:rPr>
          <w:lang w:val="ru-RU"/>
        </w:rPr>
        <w:instrText>.</w:instrText>
      </w:r>
      <w:r>
        <w:instrText>su</w:instrText>
      </w:r>
      <w:r w:rsidRPr="00905541">
        <w:rPr>
          <w:lang w:val="ru-RU"/>
        </w:rPr>
        <w:instrText>/</w:instrText>
      </w:r>
      <w:r>
        <w:instrText>zakonodatelnaya</w:instrText>
      </w:r>
      <w:r w:rsidRPr="00905541">
        <w:rPr>
          <w:lang w:val="ru-RU"/>
        </w:rPr>
        <w:instrText>-</w:instrText>
      </w:r>
      <w:r>
        <w:instrText>deyatelnost</w:instrText>
      </w:r>
      <w:r w:rsidRPr="00905541">
        <w:rPr>
          <w:lang w:val="ru-RU"/>
        </w:rPr>
        <w:instrText>/</w:instrText>
      </w:r>
      <w:r>
        <w:instrText>prinyatye</w:instrText>
      </w:r>
      <w:r w:rsidRPr="00905541">
        <w:rPr>
          <w:lang w:val="ru-RU"/>
        </w:rPr>
        <w:instrText>/</w:instrText>
      </w:r>
      <w:r>
        <w:instrText>zakony</w:instrText>
      </w:r>
      <w:r w:rsidRPr="00905541">
        <w:rPr>
          <w:lang w:val="ru-RU"/>
        </w:rPr>
        <w:instrText>/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vnesenii</w:instrText>
      </w:r>
      <w:r w:rsidRPr="00905541">
        <w:rPr>
          <w:lang w:val="ru-RU"/>
        </w:rPr>
        <w:instrText>-</w:instrText>
      </w:r>
      <w:r>
        <w:instrText>izmenenij</w:instrText>
      </w:r>
      <w:r w:rsidRPr="00905541">
        <w:rPr>
          <w:lang w:val="ru-RU"/>
        </w:rPr>
        <w:instrText>-</w:instrText>
      </w:r>
      <w:r>
        <w:instrText>v</w:instrText>
      </w:r>
      <w:r w:rsidRPr="00905541">
        <w:rPr>
          <w:lang w:val="ru-RU"/>
        </w:rPr>
        <w:instrText>-</w:instrText>
      </w:r>
      <w:r>
        <w:instrText>zakon</w:instrText>
      </w:r>
      <w:r w:rsidRPr="00905541">
        <w:rPr>
          <w:lang w:val="ru-RU"/>
        </w:rPr>
        <w:instrText>-</w:instrText>
      </w:r>
      <w:r>
        <w:instrText>donetskoj</w:instrText>
      </w:r>
      <w:r w:rsidRPr="00905541">
        <w:rPr>
          <w:lang w:val="ru-RU"/>
        </w:rPr>
        <w:instrText>-</w:instrText>
      </w:r>
      <w:r>
        <w:instrText>narodnoj</w:instrText>
      </w:r>
      <w:r w:rsidRPr="00905541">
        <w:rPr>
          <w:lang w:val="ru-RU"/>
        </w:rPr>
        <w:instrText>-</w:instrText>
      </w:r>
      <w:r>
        <w:instrText>respubliki</w:instrText>
      </w:r>
      <w:r w:rsidRPr="00905541">
        <w:rPr>
          <w:lang w:val="ru-RU"/>
        </w:rPr>
        <w:instrText>-</w:instrText>
      </w:r>
      <w:r>
        <w:instrText>o</w:instrText>
      </w:r>
      <w:r w:rsidRPr="00905541">
        <w:rPr>
          <w:lang w:val="ru-RU"/>
        </w:rPr>
        <w:instrText>-</w:instrText>
      </w:r>
      <w:r>
        <w:instrText>sisteme</w:instrText>
      </w:r>
      <w:r w:rsidRPr="00905541">
        <w:rPr>
          <w:lang w:val="ru-RU"/>
        </w:rPr>
        <w:instrText>-</w:instrText>
      </w:r>
      <w:r>
        <w:instrText>profilaktiki</w:instrText>
      </w:r>
      <w:r w:rsidRPr="00905541">
        <w:rPr>
          <w:lang w:val="ru-RU"/>
        </w:rPr>
        <w:instrText>-</w:instrText>
      </w:r>
      <w:r>
        <w:instrText>beznadzornosti</w:instrText>
      </w:r>
      <w:r w:rsidRPr="00905541">
        <w:rPr>
          <w:lang w:val="ru-RU"/>
        </w:rPr>
        <w:instrText>-</w:instrText>
      </w:r>
      <w:r>
        <w:instrText>i</w:instrText>
      </w:r>
      <w:r w:rsidRPr="00905541">
        <w:rPr>
          <w:lang w:val="ru-RU"/>
        </w:rPr>
        <w:instrText>-</w:instrText>
      </w:r>
      <w:r>
        <w:instrText>pravonarushenij</w:instrText>
      </w:r>
      <w:r w:rsidRPr="00905541">
        <w:rPr>
          <w:lang w:val="ru-RU"/>
        </w:rPr>
        <w:instrText>-</w:instrText>
      </w:r>
      <w:r>
        <w:instrText>nesovershennoletnih</w:instrText>
      </w:r>
      <w:r w:rsidRPr="00905541">
        <w:rPr>
          <w:lang w:val="ru-RU"/>
        </w:rPr>
        <w:instrText xml:space="preserve">/" </w:instrText>
      </w:r>
      <w:r>
        <w:fldChar w:fldCharType="separate"/>
      </w:r>
      <w:r w:rsidR="005D6FB5" w:rsidRPr="005D6FB5"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t>(Статья 29 изложена в новой редакции в соответствии с Законом от 14.04.2017 № 175-IНС)</w:t>
      </w:r>
      <w:r>
        <w:rPr>
          <w:rFonts w:eastAsia="Calibri" w:cs="Times New Roman"/>
          <w:i/>
          <w:color w:val="0000FF"/>
          <w:sz w:val="28"/>
          <w:szCs w:val="28"/>
          <w:u w:val="single"/>
          <w:lang w:val="ru-RU" w:bidi="ar-SA"/>
        </w:rPr>
        <w:fldChar w:fldCharType="end"/>
      </w:r>
    </w:p>
    <w:p w:rsidR="005352B9" w:rsidRPr="00111D7B" w:rsidRDefault="005352B9" w:rsidP="005D6FB5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Статья 30.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Обеспечение прав и интересов несовершеннолетнего при исключении из общеобразовательного учреждения, переводе или переходе несовершеннолетнего в другое образовательное учреждение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обучающегося, достигшего возраста пятнадцати лет.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lastRenderedPageBreak/>
        <w:t>2. 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Решение об исключении обучающегося, не получившего общего образования, принимается с учетом мнения его родителей (</w:t>
      </w:r>
      <w:proofErr w:type="spellStart"/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законних</w:t>
      </w:r>
      <w:proofErr w:type="spellEnd"/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 представителей) и с согласия комиссии по делам несовершеннолетних и защите их прав.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3. 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органов опеки и попечительства.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4. 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Перевод или переход несовершеннолетнего, не имеющего общего образования, в учреждение начального профессионального образования, в общеобразовательное учреждение с очно-заочной (вечерней) формой обучения допускается в исключительных случаях только по согласованию с комиссией по делам несовершеннолетних и защите их прав.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Глава 3.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="00901058" w:rsidRPr="00111D7B">
        <w:rPr>
          <w:rFonts w:eastAsiaTheme="minorHAnsi" w:cs="Times New Roman"/>
          <w:b/>
          <w:sz w:val="28"/>
          <w:szCs w:val="28"/>
          <w:lang w:val="ru-RU" w:bidi="ar-SA"/>
        </w:rPr>
        <w:t>Формы профилактики правонарушений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Статья 31.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Формы профилактики правонарушений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Профилактика правонарушений осуществляется в следующих формах: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1)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выявление и устранение причин и условий, способствующих совершению правонарушений;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2) правовое воспитание и просвещение;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3) профилактическая беседа;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4) профилактический учет;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5) проверка по месту жительства, работы, учебы;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6) социальная адаптация;</w:t>
      </w:r>
    </w:p>
    <w:p w:rsidR="005352B9" w:rsidRPr="00111D7B" w:rsidRDefault="005352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 w:rsidRPr="00111D7B">
        <w:rPr>
          <w:rFonts w:eastAsiaTheme="minorHAnsi" w:cs="Times New Roman"/>
          <w:sz w:val="28"/>
          <w:szCs w:val="28"/>
          <w:lang w:val="ru-RU" w:bidi="ar-SA"/>
        </w:rPr>
        <w:t>7) содействие правоохранительным органам в мероприятиях по охране общественного порядка, предупреждению и пресечению правонарушений;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lastRenderedPageBreak/>
        <w:t>8)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 xml:space="preserve">иные формы, предусмотренные законодательством </w:t>
      </w:r>
      <w:r w:rsidR="005352B9" w:rsidRPr="00111D7B">
        <w:rPr>
          <w:rFonts w:eastAsia="Times New Roman"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.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Статья </w:t>
      </w:r>
      <w:r w:rsidR="00734FB9" w:rsidRPr="00901058">
        <w:rPr>
          <w:rFonts w:cs="Times New Roman"/>
          <w:sz w:val="28"/>
          <w:szCs w:val="28"/>
          <w:lang w:val="ru-RU"/>
        </w:rPr>
        <w:t>32.</w:t>
      </w:r>
      <w:r w:rsidR="00734FB9" w:rsidRPr="00111D7B">
        <w:rPr>
          <w:rFonts w:cs="Times New Roman"/>
          <w:b/>
          <w:sz w:val="28"/>
          <w:szCs w:val="28"/>
          <w:lang w:val="ru-RU"/>
        </w:rPr>
        <w:t xml:space="preserve"> Правовое воспитание и просвещение несовершеннолетних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1. </w:t>
      </w:r>
      <w:r w:rsidR="00734FB9" w:rsidRPr="00111D7B">
        <w:rPr>
          <w:rFonts w:cs="Times New Roman"/>
          <w:sz w:val="28"/>
          <w:szCs w:val="28"/>
          <w:lang w:val="ru-RU"/>
        </w:rPr>
        <w:t>Правовое воспитание и просвещение несовершеннолетних осуществляются субъектами системы профилактики правонарушений в пределах их компетенции посредством: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1) </w:t>
      </w:r>
      <w:r w:rsidR="00734FB9" w:rsidRPr="00111D7B">
        <w:rPr>
          <w:rFonts w:cs="Times New Roman"/>
          <w:sz w:val="28"/>
          <w:szCs w:val="28"/>
          <w:lang w:val="ru-RU"/>
        </w:rPr>
        <w:t>обучения основам государственного права в системе общего образования, начального, среднего, высшего профессионального образования и дополнительного образования на основе учебных планов и программ;</w:t>
      </w:r>
    </w:p>
    <w:p w:rsidR="00734FB9" w:rsidRPr="00111D7B" w:rsidRDefault="00E967D6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 </w:t>
      </w:r>
      <w:r w:rsidR="00734FB9" w:rsidRPr="00111D7B">
        <w:rPr>
          <w:rFonts w:cs="Times New Roman"/>
          <w:sz w:val="28"/>
          <w:szCs w:val="28"/>
          <w:lang w:val="ru-RU"/>
        </w:rPr>
        <w:t>проведения семинаров, лекций, бесед, тренингов, социологических исследований, выступлений перед коллективами организаций, предприятий и учреждений, учащимися образовательных учреждений;</w:t>
      </w:r>
    </w:p>
    <w:p w:rsidR="00734FB9" w:rsidRPr="00111D7B" w:rsidRDefault="00734F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3) издания научно-популярной литературы;</w:t>
      </w:r>
    </w:p>
    <w:p w:rsidR="00734FB9" w:rsidRPr="00111D7B" w:rsidRDefault="00734F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4) создания радио- и телепередач, выпуска тематических фильмов, выступления в средствах массовой информации по вопросам профилактики правонарушений;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5) </w:t>
      </w:r>
      <w:r w:rsidR="00734FB9" w:rsidRPr="00111D7B">
        <w:rPr>
          <w:rFonts w:cs="Times New Roman"/>
          <w:sz w:val="28"/>
          <w:szCs w:val="28"/>
          <w:lang w:val="ru-RU"/>
        </w:rPr>
        <w:t xml:space="preserve">размещения социальной рекламы в соответствии с законодательством </w:t>
      </w:r>
      <w:r w:rsidR="00734FB9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734FB9" w:rsidRPr="00111D7B">
        <w:rPr>
          <w:rFonts w:cs="Times New Roman"/>
          <w:sz w:val="28"/>
          <w:szCs w:val="28"/>
          <w:lang w:val="ru-RU"/>
        </w:rPr>
        <w:t xml:space="preserve"> о рекламе;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6) </w:t>
      </w:r>
      <w:r w:rsidR="00734FB9" w:rsidRPr="00111D7B">
        <w:rPr>
          <w:rFonts w:cs="Times New Roman"/>
          <w:sz w:val="28"/>
          <w:szCs w:val="28"/>
          <w:lang w:val="ru-RU"/>
        </w:rPr>
        <w:t xml:space="preserve">применения иных мер профилактического воздействия в соответствии с законодательством </w:t>
      </w:r>
      <w:r w:rsidR="00734FB9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734FB9" w:rsidRPr="00111D7B">
        <w:rPr>
          <w:rFonts w:cs="Times New Roman"/>
          <w:sz w:val="28"/>
          <w:szCs w:val="28"/>
          <w:lang w:val="ru-RU"/>
        </w:rPr>
        <w:t>.</w:t>
      </w:r>
    </w:p>
    <w:p w:rsidR="00734FB9" w:rsidRPr="00111D7B" w:rsidRDefault="00734FB9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2. Формами правового воспитания и просвещения являются правовое обучение, оказание правовой помощи гражданам, пропаганда законопослушного поведения.</w:t>
      </w:r>
    </w:p>
    <w:p w:rsidR="00734F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3. </w:t>
      </w:r>
      <w:r w:rsidR="00734FB9" w:rsidRPr="00111D7B">
        <w:rPr>
          <w:rFonts w:cs="Times New Roman"/>
          <w:sz w:val="28"/>
          <w:szCs w:val="28"/>
          <w:lang w:val="ru-RU"/>
        </w:rPr>
        <w:t xml:space="preserve">Государственные образовательные и научно-исследовательские учреждения </w:t>
      </w:r>
      <w:r w:rsidR="00734FB9" w:rsidRPr="00111D7B">
        <w:rPr>
          <w:rFonts w:cs="Times New Roman"/>
          <w:bCs/>
          <w:iCs/>
          <w:sz w:val="28"/>
          <w:szCs w:val="28"/>
          <w:lang w:val="ru-RU"/>
        </w:rPr>
        <w:t>Донецкой Народной Республики</w:t>
      </w:r>
      <w:r w:rsidR="00734FB9" w:rsidRPr="00111D7B">
        <w:rPr>
          <w:rFonts w:cs="Times New Roman"/>
          <w:sz w:val="28"/>
          <w:szCs w:val="28"/>
          <w:lang w:val="ru-RU"/>
        </w:rPr>
        <w:t xml:space="preserve"> в пределах своей компетенции оказывают методическую и информационную помощь субъектам системы профилактики правонарушений при ведении ими работы по правовому воспитанию и просвещению несовершеннолетних.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lastRenderedPageBreak/>
        <w:t>4. Органы исполнительной власти Донецкой Народной Республики обеспечивают в пределах выделенных материальных средств изготовление и распространение среди населения информационных материалов, а также проведение мероприятий, пропагандирующих здоровый образ жизни, социально полезное и законопослушное поведение.</w:t>
      </w:r>
    </w:p>
    <w:p w:rsidR="00367E46" w:rsidRDefault="0078437D" w:rsidP="00367E46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4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(Часть 4 статьи 32 изложена в новой редакции в соответствии с Законом от 14.04.2017 № 175-IНС)</w:t>
        </w:r>
      </w:hyperlink>
    </w:p>
    <w:p w:rsidR="005352B9" w:rsidRPr="00111D7B" w:rsidRDefault="005352B9" w:rsidP="00367E46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 w:rsidRPr="00901058">
        <w:rPr>
          <w:rFonts w:eastAsiaTheme="minorHAnsi" w:cs="Times New Roman"/>
          <w:sz w:val="28"/>
          <w:szCs w:val="28"/>
          <w:lang w:val="ru-RU" w:bidi="ar-SA"/>
        </w:rPr>
        <w:t>Статья 33.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 Профилактическая беседа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1. 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Профилактическая беседа проводится субъектами системы профилактики правонарушений в пределах их компетенции.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2. 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В ходе профилактической беседы разъясняются социальные и правовые последствия противоправного поведения, указывается моральная и правовая ответственность за нарушение соответствующих норм права.</w:t>
      </w:r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3. </w:t>
      </w:r>
      <w:r w:rsidR="005352B9" w:rsidRPr="00111D7B">
        <w:rPr>
          <w:rFonts w:eastAsiaTheme="minorHAnsi" w:cs="Times New Roman"/>
          <w:sz w:val="28"/>
          <w:szCs w:val="28"/>
          <w:lang w:val="ru-RU" w:bidi="ar-SA"/>
        </w:rPr>
        <w:t>Профилактическая беседа проводится по месту жительства, работы, учебы лица, месту совершения им правонарушения и в иных местах с учетом складывающейся ситуации.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 34. 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Профилактический учет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Профилактический учет осуществляется органами внутренних дел и иными органами системы профилактики правонарушений в пределах их полномочий и в соответствии с законодательством Донецкой Народной Республики путем наблюдения за поведением лица, поставленного на учет, изучения условий и образа его жизни, воспитательного воздействия на него, пресечения антиобщественного поведения, устранения условий, способствующих совершению им правонарушений, проведения проверки по месту его жительства, работы, учебы.</w:t>
      </w:r>
    </w:p>
    <w:p w:rsidR="005352B9" w:rsidRPr="00111D7B" w:rsidRDefault="0078437D" w:rsidP="00367E46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  <w:hyperlink r:id="rId65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34 изложена в новой редакции в соответствии с Законом от 14.04.2017 № 175-IНС)</w:t>
        </w:r>
      </w:hyperlink>
    </w:p>
    <w:p w:rsidR="006F2607" w:rsidRDefault="006F2607">
      <w:pPr>
        <w:spacing w:after="200" w:line="276" w:lineRule="auto"/>
        <w:jc w:val="left"/>
        <w:rPr>
          <w:rFonts w:eastAsia="Calibri" w:cs="Times New Roman"/>
          <w:sz w:val="28"/>
          <w:szCs w:val="28"/>
          <w:lang w:val="ru-RU" w:bidi="ar-SA"/>
        </w:rPr>
      </w:pPr>
      <w:r>
        <w:rPr>
          <w:rFonts w:eastAsia="Calibri" w:cs="Times New Roman"/>
          <w:sz w:val="28"/>
          <w:szCs w:val="28"/>
          <w:lang w:val="ru-RU" w:bidi="ar-SA"/>
        </w:rPr>
        <w:br w:type="page"/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lastRenderedPageBreak/>
        <w:t>Статья 35. 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Социальная адаптация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1. Социальная адаптация несовершеннолетних достигается с помощью комплекса социальных мер, направленных на реализацию конституционных прав и свобод, оказание содействия в трудовом и бытовом устройстве, организацию обучения.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2. Меры социальной адаптации осуществляются в отношении несовершеннолетних, находящихся в социально-опасном положении.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3. Меры социальной адаптации реализуются органами и организациями системы профилактики безнадзорности и правонарушений несовершеннолетних в пределах полномочий, установленных законодательством Донецкой Народной Республики.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 xml:space="preserve">4. Участие органов исполнительной власти </w:t>
      </w:r>
      <w:r w:rsidRPr="00367E46">
        <w:rPr>
          <w:rFonts w:eastAsia="Calibri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367E46">
        <w:rPr>
          <w:rFonts w:eastAsia="Calibri" w:cs="Times New Roman"/>
          <w:sz w:val="28"/>
          <w:szCs w:val="28"/>
          <w:lang w:val="ru-RU" w:bidi="ar-SA"/>
        </w:rPr>
        <w:t xml:space="preserve"> в социальной адаптации осуществляется в следующих формах: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1) ведение учета несовершеннолетних, нуждающихся в социальной адаптации;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2) взаимодействие с общественными объединениями по оказанию содействия физическим лицам, нуждающимся в социальной адаптации;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3) стимулирование деятельности организаций, предоставляющих рабочие места несовершеннолетним, нуждающимся в социальной адаптации;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4) открытие центров социальной адаптации и иных специализированных учреждений;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5) осуществление контроля за трудовым и бытовым устройством лиц, обратившихся за помощью;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6) проведение индивидуальной профилактической работы;</w:t>
      </w:r>
    </w:p>
    <w:p w:rsidR="00367E46" w:rsidRPr="00367E46" w:rsidRDefault="00367E46" w:rsidP="00367E46">
      <w:pPr>
        <w:spacing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 xml:space="preserve">7) в иных формах, предусмотренных законодательством </w:t>
      </w:r>
      <w:r w:rsidRPr="00367E46">
        <w:rPr>
          <w:rFonts w:eastAsia="Calibri" w:cs="Times New Roman"/>
          <w:bCs/>
          <w:iCs/>
          <w:sz w:val="28"/>
          <w:szCs w:val="28"/>
          <w:lang w:val="ru-RU" w:bidi="ar-SA"/>
        </w:rPr>
        <w:t>Донецкой Народной Республики</w:t>
      </w:r>
      <w:r w:rsidRPr="00367E46">
        <w:rPr>
          <w:rFonts w:eastAsia="Calibri" w:cs="Times New Roman"/>
          <w:sz w:val="28"/>
          <w:szCs w:val="28"/>
          <w:lang w:val="ru-RU" w:bidi="ar-SA"/>
        </w:rPr>
        <w:t>.</w:t>
      </w:r>
    </w:p>
    <w:p w:rsidR="00367E46" w:rsidRPr="00367E46" w:rsidRDefault="0078437D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6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35 изложена в новой редакции в соответствии с Законом от 14.04.2017 № 175-IНС)</w:t>
        </w:r>
      </w:hyperlink>
    </w:p>
    <w:p w:rsidR="005352B9" w:rsidRPr="00111D7B" w:rsidRDefault="00901058" w:rsidP="00907D09">
      <w:pPr>
        <w:autoSpaceDE w:val="0"/>
        <w:autoSpaceDN w:val="0"/>
        <w:adjustRightInd w:val="0"/>
        <w:spacing w:after="360" w:line="276" w:lineRule="auto"/>
        <w:ind w:firstLine="709"/>
        <w:rPr>
          <w:rFonts w:eastAsiaTheme="minorHAnsi" w:cs="Times New Roman"/>
          <w:b/>
          <w:sz w:val="28"/>
          <w:szCs w:val="28"/>
          <w:lang w:val="ru-RU" w:bidi="ar-SA"/>
        </w:rPr>
      </w:pPr>
      <w:r>
        <w:rPr>
          <w:rFonts w:eastAsiaTheme="minorHAnsi" w:cs="Times New Roman"/>
          <w:sz w:val="28"/>
          <w:szCs w:val="28"/>
          <w:lang w:val="ru-RU" w:bidi="ar-SA"/>
        </w:rPr>
        <w:t>Глава </w:t>
      </w:r>
      <w:r w:rsidR="005352B9" w:rsidRPr="00901058">
        <w:rPr>
          <w:rFonts w:eastAsiaTheme="minorHAnsi" w:cs="Times New Roman"/>
          <w:sz w:val="28"/>
          <w:szCs w:val="28"/>
          <w:lang w:val="ru-RU" w:bidi="ar-SA"/>
        </w:rPr>
        <w:t>4.</w:t>
      </w:r>
      <w:r w:rsidR="00E967D6">
        <w:rPr>
          <w:rFonts w:eastAsiaTheme="minorHAnsi" w:cs="Times New Roman"/>
          <w:b/>
          <w:sz w:val="28"/>
          <w:szCs w:val="28"/>
          <w:lang w:val="ru-RU" w:bidi="ar-SA"/>
        </w:rPr>
        <w:t> 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 xml:space="preserve">Контроль </w:t>
      </w:r>
      <w:r w:rsidR="00905541">
        <w:rPr>
          <w:rFonts w:eastAsiaTheme="minorHAnsi" w:cs="Times New Roman"/>
          <w:b/>
          <w:sz w:val="28"/>
          <w:szCs w:val="28"/>
          <w:lang w:val="ru-RU" w:bidi="ar-SA"/>
        </w:rPr>
        <w:t xml:space="preserve">и надзор 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за деятельностью</w:t>
      </w:r>
      <w:r>
        <w:rPr>
          <w:rFonts w:eastAsiaTheme="minorHAnsi" w:cs="Times New Roman"/>
          <w:b/>
          <w:sz w:val="28"/>
          <w:szCs w:val="28"/>
          <w:lang w:val="ru-RU" w:bidi="ar-SA"/>
        </w:rPr>
        <w:t xml:space="preserve"> 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по профилактике безнадзорности и правонарушений несовершеннолетних и ответственно</w:t>
      </w:r>
      <w:r>
        <w:rPr>
          <w:rFonts w:eastAsiaTheme="minorHAnsi" w:cs="Times New Roman"/>
          <w:b/>
          <w:sz w:val="28"/>
          <w:szCs w:val="28"/>
          <w:lang w:val="ru-RU" w:bidi="ar-SA"/>
        </w:rPr>
        <w:t>сть за неисполнение настоящего З</w:t>
      </w:r>
      <w:r w:rsidRPr="00111D7B">
        <w:rPr>
          <w:rFonts w:eastAsiaTheme="minorHAnsi" w:cs="Times New Roman"/>
          <w:b/>
          <w:sz w:val="28"/>
          <w:szCs w:val="28"/>
          <w:lang w:val="ru-RU" w:bidi="ar-SA"/>
        </w:rPr>
        <w:t>акона</w:t>
      </w:r>
      <w:bookmarkStart w:id="0" w:name="_GoBack"/>
      <w:bookmarkEnd w:id="0"/>
    </w:p>
    <w:p w:rsidR="00367E46" w:rsidRPr="00367E46" w:rsidRDefault="0078437D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7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(Наименование главы 4 с изменениями, внесенными в соответствии с Законом от 14.04.2017 № 175-IНС)</w:t>
        </w:r>
      </w:hyperlink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 36. 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Контроль и надзор за деятельностью по профилактике безнадзорности и правонарушений несовершеннолетних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1. Органы государственной власти Донецкой Народной Республики в пределах своих полномочий осуществляют контроль за деятельностью органов и организаций системы профилактики безнадзорности и правонарушений несовершеннолетних в порядке, установленном законодательством.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2.</w:t>
      </w:r>
      <w:r w:rsidRPr="00367E46">
        <w:rPr>
          <w:rFonts w:eastAsia="Calibri" w:cs="Times New Roman"/>
          <w:sz w:val="28"/>
          <w:szCs w:val="28"/>
          <w:lang w:bidi="ar-SA"/>
        </w:rPr>
        <w:t> </w:t>
      </w:r>
      <w:r w:rsidRPr="00367E46">
        <w:rPr>
          <w:rFonts w:eastAsia="Calibri" w:cs="Times New Roman"/>
          <w:sz w:val="28"/>
          <w:szCs w:val="28"/>
          <w:lang w:val="ru-RU" w:bidi="ar-SA"/>
        </w:rPr>
        <w:t xml:space="preserve">Прокурорский надзор за исполнением законов органами и организациями системы профилактики безнадзорности и правонарушений несовершеннолетних осуществляется Генеральным прокурором Донецкой Народной Республики и подчиненными ему прокурорами в соответствии с </w:t>
      </w:r>
      <w:hyperlink r:id="rId68" w:history="1">
        <w:r w:rsidRPr="00367E46">
          <w:rPr>
            <w:rFonts w:eastAsia="Calibri" w:cs="Times New Roman"/>
            <w:color w:val="0000FF"/>
            <w:sz w:val="28"/>
            <w:szCs w:val="28"/>
            <w:u w:val="single"/>
            <w:lang w:val="ru-RU" w:bidi="ar-SA"/>
          </w:rPr>
          <w:t>Законом Донецкой Народной Республики от 15 апреля 2016 года № 122-</w:t>
        </w:r>
        <w:r w:rsidRPr="00367E46">
          <w:rPr>
            <w:rFonts w:eastAsia="Calibri" w:cs="Times New Roman"/>
            <w:color w:val="0000FF"/>
            <w:sz w:val="28"/>
            <w:szCs w:val="28"/>
            <w:u w:val="single"/>
            <w:lang w:bidi="ar-SA"/>
          </w:rPr>
          <w:t>IHC</w:t>
        </w:r>
        <w:r w:rsidRPr="00367E46">
          <w:rPr>
            <w:rFonts w:eastAsia="Calibri" w:cs="Times New Roman"/>
            <w:color w:val="0000FF"/>
            <w:sz w:val="28"/>
            <w:szCs w:val="28"/>
            <w:u w:val="single"/>
            <w:lang w:val="ru-RU" w:bidi="ar-SA"/>
          </w:rPr>
          <w:t xml:space="preserve"> «О прокуратуре Донецкой Народной Республики»</w:t>
        </w:r>
      </w:hyperlink>
      <w:r w:rsidRPr="00367E46">
        <w:rPr>
          <w:rFonts w:eastAsia="Calibri" w:cs="Times New Roman"/>
          <w:sz w:val="28"/>
          <w:szCs w:val="28"/>
          <w:lang w:val="ru-RU" w:bidi="ar-SA"/>
        </w:rPr>
        <w:t>.</w:t>
      </w:r>
    </w:p>
    <w:p w:rsidR="00367E46" w:rsidRPr="00367E46" w:rsidRDefault="0078437D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69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36 изложена в новой редакции в соответствии с Законом от 14.04.2017 № 175-IНС)</w:t>
        </w:r>
      </w:hyperlink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 37.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 Ответственность</w:t>
      </w:r>
      <w:r w:rsidRPr="00367E46">
        <w:rPr>
          <w:rFonts w:eastAsia="Calibri" w:cs="Times New Roman"/>
          <w:sz w:val="28"/>
          <w:szCs w:val="28"/>
          <w:lang w:val="ru-RU" w:bidi="ar-SA"/>
        </w:rPr>
        <w:t xml:space="preserve"> 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за нарушение настоящего Закона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Органы государственной власти, органы местного самоуправления и их должностные лица несут ответственность за неисполнение либо ненадлежащее исполнение настоящего Закона в соответствии с законодательством.</w:t>
      </w:r>
    </w:p>
    <w:p w:rsidR="00367E46" w:rsidRDefault="0078437D" w:rsidP="00367E46">
      <w:pPr>
        <w:autoSpaceDE w:val="0"/>
        <w:autoSpaceDN w:val="0"/>
        <w:adjustRightInd w:val="0"/>
        <w:spacing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70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(Статья 37 изложена в новой редакции в соответствии с Законом от 14.04.2017 № 175-IНС)</w:t>
        </w:r>
      </w:hyperlink>
    </w:p>
    <w:p w:rsidR="006F2607" w:rsidRDefault="006F2607">
      <w:pPr>
        <w:spacing w:after="200" w:line="276" w:lineRule="auto"/>
        <w:jc w:val="left"/>
        <w:rPr>
          <w:rFonts w:eastAsia="Calibri" w:cs="Times New Roman"/>
          <w:sz w:val="28"/>
          <w:szCs w:val="28"/>
          <w:lang w:val="ru-RU" w:bidi="ar-SA"/>
        </w:rPr>
      </w:pPr>
      <w:r>
        <w:rPr>
          <w:rFonts w:eastAsia="Calibri" w:cs="Times New Roman"/>
          <w:sz w:val="28"/>
          <w:szCs w:val="28"/>
          <w:lang w:val="ru-RU" w:bidi="ar-SA"/>
        </w:rPr>
        <w:br w:type="page"/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lastRenderedPageBreak/>
        <w:t>Глава 5. 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Заключительные положения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 38.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 Вступление в силу настоящего Закона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Настоящий Закон вступает в силу с 1 января 2016 года.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b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Статья 39.</w:t>
      </w:r>
      <w:r w:rsidRPr="00367E46">
        <w:rPr>
          <w:rFonts w:eastAsia="Calibri" w:cs="Times New Roman"/>
          <w:b/>
          <w:sz w:val="28"/>
          <w:szCs w:val="28"/>
          <w:lang w:val="ru-RU" w:bidi="ar-SA"/>
        </w:rPr>
        <w:t> Приведение нормативных правовых актов в соответствие с настоящим Законом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Совету Министров Донецкой Народной Республики в трехмесячный срок со дня вступления в силу настоящего Закона: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1) принять нормативные правовые акты, предусмотренные настоящим Законом;</w:t>
      </w:r>
    </w:p>
    <w:p w:rsidR="00367E46" w:rsidRPr="00367E46" w:rsidRDefault="00367E46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sz w:val="28"/>
          <w:szCs w:val="28"/>
          <w:lang w:val="ru-RU" w:bidi="ar-SA"/>
        </w:rPr>
      </w:pPr>
      <w:r w:rsidRPr="00367E46">
        <w:rPr>
          <w:rFonts w:eastAsia="Calibri" w:cs="Times New Roman"/>
          <w:sz w:val="28"/>
          <w:szCs w:val="28"/>
          <w:lang w:val="ru-RU" w:bidi="ar-SA"/>
        </w:rPr>
        <w:t>2) привести свои нормативные правовые акты в соответствие с настоящим Законом.</w:t>
      </w:r>
    </w:p>
    <w:p w:rsidR="00367E46" w:rsidRPr="00367E46" w:rsidRDefault="0078437D" w:rsidP="00367E46">
      <w:pPr>
        <w:autoSpaceDE w:val="0"/>
        <w:autoSpaceDN w:val="0"/>
        <w:adjustRightInd w:val="0"/>
        <w:spacing w:before="120" w:after="360" w:line="276" w:lineRule="auto"/>
        <w:ind w:firstLine="709"/>
        <w:rPr>
          <w:rFonts w:eastAsia="Calibri" w:cs="Times New Roman"/>
          <w:i/>
          <w:sz w:val="28"/>
          <w:szCs w:val="28"/>
          <w:lang w:val="ru-RU" w:bidi="ar-SA"/>
        </w:rPr>
      </w:pPr>
      <w:hyperlink r:id="rId71" w:history="1">
        <w:r w:rsidR="00367E46" w:rsidRPr="00367E46">
          <w:rPr>
            <w:rFonts w:eastAsia="Calibri" w:cs="Times New Roman"/>
            <w:i/>
            <w:color w:val="0000FF"/>
            <w:sz w:val="28"/>
            <w:szCs w:val="28"/>
            <w:u w:val="single"/>
            <w:lang w:val="ru-RU" w:bidi="ar-SA"/>
          </w:rPr>
          <w:t>(Глава 5 изложена в новой редакции в соответствии с Законом от 14.04.2017 № 175-IНС)</w:t>
        </w:r>
      </w:hyperlink>
    </w:p>
    <w:p w:rsidR="00734FB9" w:rsidRPr="00111D7B" w:rsidRDefault="00734FB9" w:rsidP="007A6B3C">
      <w:pPr>
        <w:autoSpaceDE w:val="0"/>
        <w:autoSpaceDN w:val="0"/>
        <w:adjustRightInd w:val="0"/>
        <w:spacing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</w:p>
    <w:p w:rsidR="007A6B3C" w:rsidRPr="00111D7B" w:rsidRDefault="007A6B3C" w:rsidP="007A6B3C">
      <w:pPr>
        <w:autoSpaceDE w:val="0"/>
        <w:autoSpaceDN w:val="0"/>
        <w:adjustRightInd w:val="0"/>
        <w:spacing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</w:p>
    <w:p w:rsidR="007A6B3C" w:rsidRPr="00111D7B" w:rsidRDefault="007A6B3C" w:rsidP="007A6B3C">
      <w:pPr>
        <w:autoSpaceDE w:val="0"/>
        <w:autoSpaceDN w:val="0"/>
        <w:adjustRightInd w:val="0"/>
        <w:spacing w:line="276" w:lineRule="auto"/>
        <w:ind w:firstLine="709"/>
        <w:rPr>
          <w:rFonts w:eastAsiaTheme="minorHAnsi" w:cs="Times New Roman"/>
          <w:sz w:val="28"/>
          <w:szCs w:val="28"/>
          <w:lang w:val="ru-RU" w:bidi="ar-SA"/>
        </w:rPr>
      </w:pPr>
    </w:p>
    <w:p w:rsidR="007A6B3C" w:rsidRPr="00111D7B" w:rsidRDefault="007A6B3C" w:rsidP="000746D0">
      <w:pPr>
        <w:tabs>
          <w:tab w:val="left" w:pos="6810"/>
        </w:tabs>
        <w:spacing w:line="276" w:lineRule="auto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 xml:space="preserve">Глава </w:t>
      </w:r>
    </w:p>
    <w:p w:rsidR="007A6B3C" w:rsidRPr="00111D7B" w:rsidRDefault="007A6B3C" w:rsidP="000746D0">
      <w:pPr>
        <w:tabs>
          <w:tab w:val="left" w:pos="6810"/>
        </w:tabs>
        <w:spacing w:line="276" w:lineRule="auto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Донецкой Народной Республики</w:t>
      </w:r>
      <w:r w:rsidRPr="00111D7B">
        <w:rPr>
          <w:rFonts w:cs="Times New Roman"/>
          <w:sz w:val="28"/>
          <w:szCs w:val="28"/>
          <w:lang w:val="ru-RU"/>
        </w:rPr>
        <w:tab/>
        <w:t xml:space="preserve">       А.В. Захарченко</w:t>
      </w:r>
    </w:p>
    <w:p w:rsidR="007A6B3C" w:rsidRPr="00111D7B" w:rsidRDefault="007A6B3C" w:rsidP="000746D0">
      <w:pPr>
        <w:spacing w:line="276" w:lineRule="auto"/>
        <w:rPr>
          <w:rFonts w:cs="Times New Roman"/>
          <w:sz w:val="28"/>
          <w:szCs w:val="28"/>
          <w:lang w:val="ru-RU"/>
        </w:rPr>
      </w:pPr>
    </w:p>
    <w:p w:rsidR="007A6B3C" w:rsidRPr="00111D7B" w:rsidRDefault="007A6B3C" w:rsidP="00E967D6">
      <w:pPr>
        <w:spacing w:after="120" w:line="276" w:lineRule="auto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г. Донецк</w:t>
      </w:r>
    </w:p>
    <w:p w:rsidR="007A6B3C" w:rsidRPr="00111D7B" w:rsidRDefault="000746D0" w:rsidP="00E967D6">
      <w:pPr>
        <w:spacing w:after="12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18 мая</w:t>
      </w:r>
      <w:r w:rsidR="007A6B3C" w:rsidRPr="00111D7B">
        <w:rPr>
          <w:rFonts w:cs="Times New Roman"/>
          <w:sz w:val="28"/>
          <w:szCs w:val="28"/>
          <w:lang w:val="ru-RU"/>
        </w:rPr>
        <w:t xml:space="preserve"> 2015 года</w:t>
      </w:r>
    </w:p>
    <w:p w:rsidR="00734FB9" w:rsidRDefault="007A6B3C" w:rsidP="00E967D6">
      <w:pPr>
        <w:spacing w:after="120" w:line="276" w:lineRule="auto"/>
        <w:rPr>
          <w:rFonts w:cs="Times New Roman"/>
          <w:sz w:val="28"/>
          <w:szCs w:val="28"/>
          <w:lang w:val="ru-RU"/>
        </w:rPr>
      </w:pPr>
      <w:r w:rsidRPr="00111D7B">
        <w:rPr>
          <w:rFonts w:cs="Times New Roman"/>
          <w:sz w:val="28"/>
          <w:szCs w:val="28"/>
          <w:lang w:val="ru-RU"/>
        </w:rPr>
        <w:t>№</w:t>
      </w:r>
      <w:r w:rsidR="000746D0">
        <w:rPr>
          <w:rFonts w:cs="Times New Roman"/>
          <w:sz w:val="28"/>
          <w:szCs w:val="28"/>
          <w:lang w:val="ru-RU"/>
        </w:rPr>
        <w:t xml:space="preserve"> 36-</w:t>
      </w:r>
      <w:r w:rsidR="000746D0">
        <w:rPr>
          <w:rFonts w:cs="Times New Roman"/>
          <w:sz w:val="28"/>
          <w:szCs w:val="28"/>
        </w:rPr>
        <w:t>I</w:t>
      </w:r>
      <w:r w:rsidR="000746D0">
        <w:rPr>
          <w:rFonts w:cs="Times New Roman"/>
          <w:sz w:val="28"/>
          <w:szCs w:val="28"/>
          <w:lang w:val="ru-RU"/>
        </w:rPr>
        <w:t>НС</w:t>
      </w:r>
    </w:p>
    <w:p w:rsidR="00A4723B" w:rsidRPr="00111D7B" w:rsidRDefault="00A4723B" w:rsidP="00E967D6">
      <w:pPr>
        <w:spacing w:after="120" w:line="276" w:lineRule="auto"/>
        <w:rPr>
          <w:rFonts w:eastAsiaTheme="minorHAnsi" w:cs="Times New Roman"/>
          <w:sz w:val="28"/>
          <w:szCs w:val="28"/>
          <w:lang w:val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1076325" y="54006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sisteme-profilaktiki-beznadzornosti-i-pravonarushenij-nesovershennoletni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sisteme-profilaktiki-beznadzornosti-i-pravonarushenij-nesovershennoletnih%2F&amp;4&amp;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4723B" w:rsidRPr="00111D7B" w:rsidSect="006F2607">
      <w:headerReference w:type="default" r:id="rId73"/>
      <w:pgSz w:w="11906" w:h="16838"/>
      <w:pgMar w:top="1134" w:right="567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7D" w:rsidRDefault="0078437D" w:rsidP="000B306B">
      <w:r>
        <w:separator/>
      </w:r>
    </w:p>
  </w:endnote>
  <w:endnote w:type="continuationSeparator" w:id="0">
    <w:p w:rsidR="0078437D" w:rsidRDefault="0078437D" w:rsidP="000B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7D" w:rsidRDefault="0078437D" w:rsidP="000B306B">
      <w:r>
        <w:separator/>
      </w:r>
    </w:p>
  </w:footnote>
  <w:footnote w:type="continuationSeparator" w:id="0">
    <w:p w:rsidR="0078437D" w:rsidRDefault="0078437D" w:rsidP="000B3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3988"/>
      <w:docPartObj>
        <w:docPartGallery w:val="Page Numbers (Top of Page)"/>
        <w:docPartUnique/>
      </w:docPartObj>
    </w:sdtPr>
    <w:sdtEndPr/>
    <w:sdtContent>
      <w:p w:rsidR="005D6FB5" w:rsidRDefault="005D6FB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54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B9"/>
    <w:rsid w:val="000746D0"/>
    <w:rsid w:val="000B306B"/>
    <w:rsid w:val="000D3847"/>
    <w:rsid w:val="000F09AE"/>
    <w:rsid w:val="000F6ECA"/>
    <w:rsid w:val="00111D7B"/>
    <w:rsid w:val="00154363"/>
    <w:rsid w:val="0020357F"/>
    <w:rsid w:val="002055BF"/>
    <w:rsid w:val="002C40A9"/>
    <w:rsid w:val="0031684D"/>
    <w:rsid w:val="00367E46"/>
    <w:rsid w:val="00395DC7"/>
    <w:rsid w:val="003F5D4E"/>
    <w:rsid w:val="005352B9"/>
    <w:rsid w:val="005530AE"/>
    <w:rsid w:val="005D6FB5"/>
    <w:rsid w:val="00600646"/>
    <w:rsid w:val="00606D3A"/>
    <w:rsid w:val="006439C3"/>
    <w:rsid w:val="006C376A"/>
    <w:rsid w:val="006F2607"/>
    <w:rsid w:val="00734FB9"/>
    <w:rsid w:val="0078437D"/>
    <w:rsid w:val="007A6B3C"/>
    <w:rsid w:val="007B1AFE"/>
    <w:rsid w:val="007D67D7"/>
    <w:rsid w:val="007E0EAA"/>
    <w:rsid w:val="0083250F"/>
    <w:rsid w:val="008A771A"/>
    <w:rsid w:val="008B07FF"/>
    <w:rsid w:val="00901058"/>
    <w:rsid w:val="00905541"/>
    <w:rsid w:val="00907D09"/>
    <w:rsid w:val="0094286C"/>
    <w:rsid w:val="00974E5F"/>
    <w:rsid w:val="00992F79"/>
    <w:rsid w:val="009945E6"/>
    <w:rsid w:val="009A7564"/>
    <w:rsid w:val="009B752C"/>
    <w:rsid w:val="00A4723B"/>
    <w:rsid w:val="00A61A4C"/>
    <w:rsid w:val="00AC4FC7"/>
    <w:rsid w:val="00B34938"/>
    <w:rsid w:val="00BD3824"/>
    <w:rsid w:val="00BE3962"/>
    <w:rsid w:val="00C14A61"/>
    <w:rsid w:val="00C1780C"/>
    <w:rsid w:val="00C53C67"/>
    <w:rsid w:val="00CC1B63"/>
    <w:rsid w:val="00D07FE0"/>
    <w:rsid w:val="00E0477B"/>
    <w:rsid w:val="00E06E81"/>
    <w:rsid w:val="00E967D6"/>
    <w:rsid w:val="00F06E9C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9"/>
    <w:pPr>
      <w:spacing w:after="0" w:line="240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2">
    <w:name w:val="s_12"/>
    <w:basedOn w:val="a"/>
    <w:rsid w:val="005352B9"/>
    <w:pPr>
      <w:ind w:firstLine="720"/>
      <w:jc w:val="left"/>
    </w:pPr>
    <w:rPr>
      <w:rFonts w:eastAsia="Times New Roman" w:cs="Times New Roman"/>
      <w:szCs w:val="24"/>
      <w:lang w:val="uk-UA" w:eastAsia="uk-UA" w:bidi="ar-SA"/>
    </w:rPr>
  </w:style>
  <w:style w:type="character" w:styleId="a3">
    <w:name w:val="Hyperlink"/>
    <w:basedOn w:val="a0"/>
    <w:uiPriority w:val="99"/>
    <w:unhideWhenUsed/>
    <w:rsid w:val="005352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5BF"/>
    <w:rPr>
      <w:rFonts w:ascii="Tahoma" w:eastAsiaTheme="minorEastAsia" w:hAnsi="Tahoma" w:cs="Tahoma"/>
      <w:sz w:val="16"/>
      <w:szCs w:val="16"/>
      <w:lang w:val="en-US" w:bidi="en-US"/>
    </w:rPr>
  </w:style>
  <w:style w:type="paragraph" w:styleId="a6">
    <w:name w:val="Normal (Web)"/>
    <w:basedOn w:val="a"/>
    <w:uiPriority w:val="99"/>
    <w:rsid w:val="00734FB9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0B30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306B"/>
    <w:rPr>
      <w:rFonts w:ascii="Times New Roman" w:eastAsiaTheme="minorEastAsia" w:hAnsi="Times New Roman"/>
      <w:sz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0B30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306B"/>
    <w:rPr>
      <w:rFonts w:ascii="Times New Roman" w:eastAsiaTheme="minorEastAsia" w:hAnsi="Times New Roman"/>
      <w:sz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9"/>
    <w:pPr>
      <w:spacing w:after="0" w:line="240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2">
    <w:name w:val="s_12"/>
    <w:basedOn w:val="a"/>
    <w:rsid w:val="005352B9"/>
    <w:pPr>
      <w:ind w:firstLine="720"/>
      <w:jc w:val="left"/>
    </w:pPr>
    <w:rPr>
      <w:rFonts w:eastAsia="Times New Roman" w:cs="Times New Roman"/>
      <w:szCs w:val="24"/>
      <w:lang w:val="uk-UA" w:eastAsia="uk-UA" w:bidi="ar-SA"/>
    </w:rPr>
  </w:style>
  <w:style w:type="character" w:styleId="a3">
    <w:name w:val="Hyperlink"/>
    <w:basedOn w:val="a0"/>
    <w:uiPriority w:val="99"/>
    <w:unhideWhenUsed/>
    <w:rsid w:val="005352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5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5BF"/>
    <w:rPr>
      <w:rFonts w:ascii="Tahoma" w:eastAsiaTheme="minorEastAsia" w:hAnsi="Tahoma" w:cs="Tahoma"/>
      <w:sz w:val="16"/>
      <w:szCs w:val="16"/>
      <w:lang w:val="en-US" w:bidi="en-US"/>
    </w:rPr>
  </w:style>
  <w:style w:type="paragraph" w:styleId="a6">
    <w:name w:val="Normal (Web)"/>
    <w:basedOn w:val="a"/>
    <w:uiPriority w:val="99"/>
    <w:rsid w:val="00734FB9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0B30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306B"/>
    <w:rPr>
      <w:rFonts w:ascii="Times New Roman" w:eastAsiaTheme="minorEastAsia" w:hAnsi="Times New Roman"/>
      <w:sz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0B30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306B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0103000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0" Type="http://schemas.openxmlformats.org/officeDocument/2006/relationships/hyperlink" Target="http://base.garant.ru/12116087/1/" TargetMode="External"/><Relationship Id="rId55" Type="http://schemas.openxmlformats.org/officeDocument/2006/relationships/hyperlink" Target="http://base.garant.ru/10103000/2/" TargetMode="External"/><Relationship Id="rId6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8" Type="http://schemas.openxmlformats.org/officeDocument/2006/relationships/hyperlink" Target="https://dnrsovet.gov.ru/zakonodatelnaya-deyatelnost/prinyatye/zakony/zakon-donetskoj-narodnoj-respubliki-o-prokurature-donetskoj-narodnoj-respubliki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5" Type="http://schemas.openxmlformats.org/officeDocument/2006/relationships/hyperlink" Target="http://base.garant.ru/12116087/1/" TargetMode="External"/><Relationship Id="rId5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9" Type="http://schemas.openxmlformats.org/officeDocument/2006/relationships/hyperlink" Target="http://base.garant.ru/10108000/3/" TargetMode="External"/><Relationship Id="rId57" Type="http://schemas.openxmlformats.org/officeDocument/2006/relationships/hyperlink" Target="http://base.garant.ru/12116087/1/" TargetMode="External"/><Relationship Id="rId6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10" Type="http://schemas.openxmlformats.org/officeDocument/2006/relationships/hyperlink" Target="http://base.garant.ru/10103000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5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6" Type="http://schemas.openxmlformats.org/officeDocument/2006/relationships/hyperlink" Target="http://base.garant.ru/2540422/" TargetMode="External"/><Relationship Id="rId6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9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base.garant.ru/12116087/1/" TargetMode="External"/><Relationship Id="rId72" Type="http://schemas.openxmlformats.org/officeDocument/2006/relationships/image" Target="media/image2.gif"/><Relationship Id="rId3" Type="http://schemas.microsoft.com/office/2007/relationships/stylesWithEffects" Target="stylesWithEffect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6" Type="http://schemas.openxmlformats.org/officeDocument/2006/relationships/hyperlink" Target="http://base.garant.ru/12116087/1/" TargetMode="External"/><Relationship Id="rId59" Type="http://schemas.openxmlformats.org/officeDocument/2006/relationships/hyperlink" Target="http://base.garant.ru/12116087/1/" TargetMode="External"/><Relationship Id="rId67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54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62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0" Type="http://schemas.openxmlformats.org/officeDocument/2006/relationships/hyperlink" Target="https://dnrsovet.gov.ru/zakonodatelnaya-deyatelnost/prinyatye/zakony/zakon-donetskoj-narodnoj-respubliki-o-vnesenii-izmenenij-v-zakon-donetskoj-narodnoj-respubliki-o-sisteme-profilaktiki-beznadzornosti-i-pravonarushenij-nesovershennoletnih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4D767-C96D-4E97-9127-7E14281C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10465</Words>
  <Characters>59654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4-001</dc:creator>
  <cp:keywords/>
  <dc:description/>
  <cp:lastModifiedBy>Аппарат Народного Совета</cp:lastModifiedBy>
  <cp:revision>8</cp:revision>
  <cp:lastPrinted>2015-05-05T07:03:00Z</cp:lastPrinted>
  <dcterms:created xsi:type="dcterms:W3CDTF">2017-05-19T06:32:00Z</dcterms:created>
  <dcterms:modified xsi:type="dcterms:W3CDTF">2017-05-19T12:22:00Z</dcterms:modified>
</cp:coreProperties>
</file>